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16" w:rsidRPr="008C20D5" w:rsidRDefault="0025386F" w:rsidP="00FD3516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88900</wp:posOffset>
                </wp:positionV>
                <wp:extent cx="2088515" cy="582930"/>
                <wp:effectExtent l="0" t="0" r="2413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52D" w:rsidRDefault="0045352D">
                            <w:r>
                              <w:t>Name:</w:t>
                            </w:r>
                          </w:p>
                          <w:p w:rsidR="0045352D" w:rsidRDefault="0045352D"/>
                          <w:p w:rsidR="0045352D" w:rsidRDefault="0045352D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5pt;margin-top:7pt;width:164.45pt;height:45.9pt;z-index: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">
                <v:textbox style="mso-fit-shape-to-text:t">
                  <w:txbxContent>
                    <w:p w:rsidR="0045352D" w:rsidRDefault="0045352D">
                      <w:r>
                        <w:t>Name:</w:t>
                      </w:r>
                    </w:p>
                    <w:p w:rsidR="0045352D" w:rsidRDefault="0045352D"/>
                    <w:p w:rsidR="0045352D" w:rsidRDefault="0045352D">
                      <w: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352D" w:rsidRDefault="00F05B62" w:rsidP="00F05B62">
      <w:pPr>
        <w:rPr>
          <w:b/>
          <w:bCs/>
        </w:rPr>
      </w:pPr>
      <w:r w:rsidRPr="00F05B62">
        <w:rPr>
          <w:b/>
          <w:bCs/>
          <w:u w:val="single"/>
        </w:rPr>
        <w:t>Investigation to determine</w:t>
      </w:r>
      <w:r w:rsidR="00FD3516" w:rsidRPr="00F05B62">
        <w:rPr>
          <w:b/>
          <w:bCs/>
          <w:u w:val="single"/>
        </w:rPr>
        <w:t xml:space="preserve"> the </w:t>
      </w:r>
      <w:r w:rsidR="00015375" w:rsidRPr="00F05B62">
        <w:rPr>
          <w:b/>
          <w:bCs/>
          <w:u w:val="single"/>
        </w:rPr>
        <w:t>resistivity of a Metal</w:t>
      </w:r>
    </w:p>
    <w:p w:rsidR="00FD3516" w:rsidRPr="00F05B62" w:rsidRDefault="00F05B62" w:rsidP="00F05B62">
      <w:pPr>
        <w:rPr>
          <w:b/>
          <w:bCs/>
        </w:rPr>
      </w:pPr>
      <w:r>
        <w:rPr>
          <w:b/>
          <w:bCs/>
        </w:rPr>
        <w:t>STUDENT</w:t>
      </w:r>
    </w:p>
    <w:p w:rsidR="00FD3516" w:rsidRPr="00530AEB" w:rsidRDefault="00FD3516" w:rsidP="00FD3516">
      <w:pPr>
        <w:jc w:val="center"/>
        <w:rPr>
          <w:rFonts w:cs="Arial"/>
          <w:b/>
        </w:rPr>
      </w:pPr>
    </w:p>
    <w:p w:rsidR="008F0004" w:rsidRDefault="00FD3516" w:rsidP="008F0004">
      <w:pPr>
        <w:pStyle w:val="Qbodytextbold"/>
        <w:ind w:left="0" w:right="98"/>
        <w:jc w:val="left"/>
      </w:pPr>
      <w:r>
        <w:t xml:space="preserve">Introduction </w:t>
      </w:r>
    </w:p>
    <w:p w:rsidR="00FD3516" w:rsidRDefault="00FD3516" w:rsidP="008F0004">
      <w:pPr>
        <w:pStyle w:val="Qbodytextbold"/>
        <w:ind w:left="0" w:right="98"/>
        <w:jc w:val="left"/>
        <w:rPr>
          <w:b w:val="0"/>
        </w:rPr>
      </w:pPr>
      <w:r w:rsidRPr="008F0004">
        <w:rPr>
          <w:b w:val="0"/>
        </w:rPr>
        <w:t xml:space="preserve">In this experiment, you will </w:t>
      </w:r>
      <w:r w:rsidR="00015375">
        <w:rPr>
          <w:b w:val="0"/>
        </w:rPr>
        <w:t xml:space="preserve">measure the </w:t>
      </w:r>
      <w:r w:rsidR="002A7433">
        <w:rPr>
          <w:b w:val="0"/>
        </w:rPr>
        <w:t xml:space="preserve">current and </w:t>
      </w:r>
      <w:proofErr w:type="spellStart"/>
      <w:r w:rsidR="00B35422">
        <w:rPr>
          <w:b w:val="0"/>
        </w:rPr>
        <w:t>p.d</w:t>
      </w:r>
      <w:proofErr w:type="spellEnd"/>
      <w:r w:rsidR="00B35422">
        <w:rPr>
          <w:b w:val="0"/>
        </w:rPr>
        <w:t>.</w:t>
      </w:r>
      <w:r w:rsidR="0059669D">
        <w:rPr>
          <w:b w:val="0"/>
        </w:rPr>
        <w:t xml:space="preserve"> </w:t>
      </w:r>
      <w:r w:rsidR="00B35422">
        <w:rPr>
          <w:b w:val="0"/>
        </w:rPr>
        <w:t>across</w:t>
      </w:r>
      <w:r w:rsidR="00015375">
        <w:rPr>
          <w:b w:val="0"/>
        </w:rPr>
        <w:t xml:space="preserve"> different lengths of a metal wire</w:t>
      </w:r>
      <w:r w:rsidR="008F0004" w:rsidRPr="008F0004">
        <w:rPr>
          <w:b w:val="0"/>
        </w:rPr>
        <w:t xml:space="preserve">.  You will then determine </w:t>
      </w:r>
      <w:r w:rsidR="00015375">
        <w:rPr>
          <w:b w:val="0"/>
        </w:rPr>
        <w:t>the resistivity</w:t>
      </w:r>
      <w:r w:rsidR="00015375" w:rsidRPr="008F0004">
        <w:rPr>
          <w:b w:val="0"/>
        </w:rPr>
        <w:t xml:space="preserve"> </w:t>
      </w:r>
      <w:r w:rsidR="00015375">
        <w:rPr>
          <w:b w:val="0"/>
        </w:rPr>
        <w:t>of the metal wire</w:t>
      </w:r>
      <w:r w:rsidR="008F0004" w:rsidRPr="008F0004">
        <w:rPr>
          <w:b w:val="0"/>
        </w:rPr>
        <w:t>.</w:t>
      </w:r>
    </w:p>
    <w:p w:rsidR="008F0004" w:rsidRDefault="00440E9A" w:rsidP="00F05B62">
      <w:pPr>
        <w:pStyle w:val="Qbodytext"/>
        <w:ind w:left="0"/>
      </w:pPr>
      <w:r>
        <w:t xml:space="preserve">The </w:t>
      </w:r>
      <w:proofErr w:type="spellStart"/>
      <w:r w:rsidR="006F484A">
        <w:t>p.d</w:t>
      </w:r>
      <w:proofErr w:type="spellEnd"/>
      <w:r w:rsidR="006F484A">
        <w:t xml:space="preserve">. </w:t>
      </w:r>
      <w:r w:rsidR="0026142C">
        <w:rPr>
          <w:i/>
        </w:rPr>
        <w:t>V</w:t>
      </w:r>
      <w:r w:rsidR="006F484A">
        <w:t xml:space="preserve"> </w:t>
      </w:r>
      <w:r w:rsidR="0026142C">
        <w:t xml:space="preserve">across </w:t>
      </w:r>
      <w:r w:rsidR="00015375">
        <w:t xml:space="preserve">the wire is related to the length </w:t>
      </w:r>
      <w:r w:rsidR="00F5778D" w:rsidRPr="00833951">
        <w:rPr>
          <w:rFonts w:cs="Arial"/>
          <w:i/>
        </w:rPr>
        <w:t>L</w:t>
      </w:r>
      <w:r w:rsidR="000D01B5">
        <w:t xml:space="preserve"> </w:t>
      </w:r>
      <w:r w:rsidR="00015375">
        <w:t xml:space="preserve">of the wire </w:t>
      </w:r>
      <w:r>
        <w:t>by the expression</w:t>
      </w:r>
    </w:p>
    <w:p w:rsidR="00440E9A" w:rsidRPr="006F484A" w:rsidRDefault="000E1AF1" w:rsidP="00440E9A">
      <w:pPr>
        <w:pStyle w:val="Qbodytext"/>
        <w:rPr>
          <w:rFonts w:cs="Arial"/>
          <w:vertAlign w:val="superscript"/>
        </w:rPr>
      </w:pPr>
      <w:r>
        <w:rPr>
          <w:i/>
        </w:rPr>
        <w:t xml:space="preserve">                                              </w:t>
      </w:r>
      <w:r w:rsidR="008040AA" w:rsidRPr="006F484A">
        <w:rPr>
          <w:rFonts w:cs="Arial"/>
          <w:i/>
        </w:rPr>
        <w:t xml:space="preserve">V / </w:t>
      </w:r>
      <w:r w:rsidR="008040AA" w:rsidRPr="00833951">
        <w:rPr>
          <w:rFonts w:ascii="Times New Roman" w:hAnsi="Times New Roman"/>
          <w:i/>
          <w:sz w:val="24"/>
          <w:szCs w:val="24"/>
        </w:rPr>
        <w:t>I</w:t>
      </w:r>
      <w:r w:rsidR="008040AA" w:rsidRPr="006F484A">
        <w:rPr>
          <w:rFonts w:cs="Arial"/>
          <w:i/>
        </w:rPr>
        <w:t xml:space="preserve"> = </w:t>
      </w:r>
      <w:r w:rsidR="008040AA" w:rsidRPr="006F484A">
        <w:rPr>
          <w:rFonts w:ascii="Symbol" w:hAnsi="Symbol" w:cs="Arial"/>
          <w:i/>
        </w:rPr>
        <w:t></w:t>
      </w:r>
      <w:r w:rsidR="00A6730B">
        <w:rPr>
          <w:rFonts w:ascii="Symbol" w:hAnsi="Symbol" w:cs="Arial"/>
          <w:i/>
        </w:rPr>
        <w:t></w:t>
      </w:r>
      <w:r w:rsidR="00955AA1" w:rsidRPr="006F484A">
        <w:rPr>
          <w:rFonts w:cs="Arial"/>
          <w:i/>
        </w:rPr>
        <w:t>L</w:t>
      </w:r>
      <w:r w:rsidR="008040AA" w:rsidRPr="006F484A">
        <w:rPr>
          <w:rFonts w:cs="Arial"/>
          <w:sz w:val="28"/>
          <w:szCs w:val="28"/>
        </w:rPr>
        <w:t xml:space="preserve"> /</w:t>
      </w:r>
      <w:r w:rsidR="006F484A">
        <w:rPr>
          <w:rFonts w:cs="Arial"/>
          <w:sz w:val="28"/>
          <w:szCs w:val="28"/>
        </w:rPr>
        <w:t xml:space="preserve"> </w:t>
      </w:r>
      <w:r w:rsidR="008040AA" w:rsidRPr="006F484A">
        <w:rPr>
          <w:rFonts w:cs="Arial"/>
        </w:rPr>
        <w:t>A</w:t>
      </w:r>
    </w:p>
    <w:p w:rsidR="00440E9A" w:rsidRDefault="00440E9A" w:rsidP="00F05B62">
      <w:pPr>
        <w:pStyle w:val="Qbodytext"/>
        <w:ind w:left="0"/>
      </w:pPr>
      <w:r>
        <w:t xml:space="preserve">where </w:t>
      </w:r>
      <w:r w:rsidR="0026142C" w:rsidRPr="00015375">
        <w:rPr>
          <w:rFonts w:ascii="Times New Roman" w:hAnsi="Times New Roman"/>
          <w:i/>
        </w:rPr>
        <w:t>I</w:t>
      </w:r>
      <w:r w:rsidR="00072A1B">
        <w:t xml:space="preserve">, </w:t>
      </w:r>
      <w:r w:rsidR="008040AA">
        <w:rPr>
          <w:rFonts w:ascii="Symbol" w:hAnsi="Symbol"/>
          <w:i/>
        </w:rPr>
        <w:t></w:t>
      </w:r>
      <w:r w:rsidR="008040AA">
        <w:rPr>
          <w:rFonts w:ascii="Symbol" w:hAnsi="Symbol"/>
          <w:i/>
        </w:rPr>
        <w:t></w:t>
      </w:r>
      <w:r w:rsidR="00072A1B">
        <w:t xml:space="preserve">and </w:t>
      </w:r>
      <w:r w:rsidR="008040AA">
        <w:rPr>
          <w:i/>
        </w:rPr>
        <w:t>A</w:t>
      </w:r>
      <w:r w:rsidR="00072A1B">
        <w:t xml:space="preserve"> are constants for the experiment.  </w:t>
      </w:r>
      <w:r w:rsidR="0026142C" w:rsidRPr="00015375">
        <w:rPr>
          <w:rFonts w:ascii="Times New Roman" w:hAnsi="Times New Roman"/>
          <w:i/>
        </w:rPr>
        <w:t>I</w:t>
      </w:r>
      <w:r w:rsidR="0026142C">
        <w:t xml:space="preserve"> is the current</w:t>
      </w:r>
      <w:r>
        <w:t xml:space="preserve"> </w:t>
      </w:r>
      <w:r w:rsidR="0026142C">
        <w:t>in</w:t>
      </w:r>
      <w:r>
        <w:t xml:space="preserve"> the </w:t>
      </w:r>
      <w:r w:rsidR="008040AA">
        <w:t>wire</w:t>
      </w:r>
      <w:r>
        <w:t xml:space="preserve">, </w:t>
      </w:r>
      <w:r w:rsidR="008040AA">
        <w:rPr>
          <w:rFonts w:ascii="Symbol" w:hAnsi="Symbol" w:cs="Arial"/>
          <w:i/>
        </w:rPr>
        <w:t></w:t>
      </w:r>
      <w:r w:rsidR="008040AA">
        <w:rPr>
          <w:rFonts w:ascii="Symbol" w:hAnsi="Symbol" w:cs="Arial"/>
          <w:i/>
        </w:rPr>
        <w:t></w:t>
      </w:r>
      <w:r w:rsidR="008040AA">
        <w:t>is the resistivity</w:t>
      </w:r>
      <w:r>
        <w:t xml:space="preserve"> of the </w:t>
      </w:r>
      <w:r w:rsidR="008040AA">
        <w:t>wire</w:t>
      </w:r>
      <w:r w:rsidR="00AC2260">
        <w:t xml:space="preserve"> </w:t>
      </w:r>
      <w:r>
        <w:t xml:space="preserve">and </w:t>
      </w:r>
      <w:r w:rsidR="008040AA">
        <w:rPr>
          <w:i/>
        </w:rPr>
        <w:t>A</w:t>
      </w:r>
      <w:r w:rsidR="0026142C">
        <w:t xml:space="preserve"> is </w:t>
      </w:r>
      <w:r w:rsidR="00AC2260">
        <w:t xml:space="preserve">the </w:t>
      </w:r>
      <w:r w:rsidR="008040AA">
        <w:t>cross sectional area of the wire</w:t>
      </w:r>
      <w:r w:rsidR="00AC2260">
        <w:t>.</w:t>
      </w:r>
    </w:p>
    <w:p w:rsidR="00AC2260" w:rsidRDefault="00AC2260" w:rsidP="00440E9A">
      <w:pPr>
        <w:pStyle w:val="Qbodytext"/>
      </w:pPr>
      <w:r>
        <w:t xml:space="preserve">This expression may also be written as </w:t>
      </w:r>
    </w:p>
    <w:p w:rsidR="00AC2260" w:rsidRPr="00D7246C" w:rsidRDefault="000E1AF1" w:rsidP="00440E9A">
      <w:pPr>
        <w:pStyle w:val="Qbodytext"/>
      </w:pPr>
      <w:r>
        <w:t xml:space="preserve">                                          </w:t>
      </w:r>
      <w:r w:rsidR="0026142C" w:rsidRPr="008040AA">
        <w:rPr>
          <w:rFonts w:cs="Arial"/>
          <w:i/>
        </w:rPr>
        <w:t>V</w:t>
      </w:r>
      <w:r w:rsidR="0026142C">
        <w:rPr>
          <w:rFonts w:cs="Arial"/>
          <w:i/>
        </w:rPr>
        <w:t xml:space="preserve"> </w:t>
      </w:r>
      <w:r w:rsidR="00AC2260">
        <w:rPr>
          <w:i/>
        </w:rPr>
        <w:t>=</w:t>
      </w:r>
      <w:r w:rsidR="00AC2260">
        <w:t xml:space="preserve"> </w:t>
      </w:r>
      <w:r w:rsidR="00273E45">
        <w:rPr>
          <w:rFonts w:cs="Arial"/>
        </w:rPr>
        <w:t>(</w:t>
      </w:r>
      <w:r w:rsidR="008040AA">
        <w:rPr>
          <w:rFonts w:ascii="Symbol" w:hAnsi="Symbol"/>
          <w:i/>
        </w:rPr>
        <w:t></w:t>
      </w:r>
      <w:r w:rsidR="00A6730B">
        <w:rPr>
          <w:rFonts w:ascii="Symbol" w:hAnsi="Symbol"/>
          <w:i/>
        </w:rPr>
        <w:t></w:t>
      </w:r>
      <w:r w:rsidR="0026142C" w:rsidRPr="00833951">
        <w:rPr>
          <w:rFonts w:ascii="Times New Roman" w:hAnsi="Times New Roman"/>
          <w:i/>
          <w:sz w:val="24"/>
          <w:szCs w:val="24"/>
        </w:rPr>
        <w:t>I</w:t>
      </w:r>
      <w:r w:rsidR="0026142C" w:rsidRPr="006F484A">
        <w:rPr>
          <w:rFonts w:cs="Arial"/>
          <w:sz w:val="28"/>
          <w:szCs w:val="28"/>
        </w:rPr>
        <w:t xml:space="preserve"> </w:t>
      </w:r>
      <w:r w:rsidR="00273E45" w:rsidRPr="006F484A">
        <w:rPr>
          <w:rFonts w:cs="Arial"/>
          <w:sz w:val="28"/>
          <w:szCs w:val="28"/>
        </w:rPr>
        <w:t>/</w:t>
      </w:r>
      <w:r w:rsidR="006F484A">
        <w:rPr>
          <w:rFonts w:cs="Arial"/>
          <w:sz w:val="28"/>
          <w:szCs w:val="28"/>
        </w:rPr>
        <w:t xml:space="preserve"> </w:t>
      </w:r>
      <w:r w:rsidR="00273E45" w:rsidRPr="006F484A">
        <w:rPr>
          <w:rFonts w:cs="Arial"/>
          <w:i/>
        </w:rPr>
        <w:t>A</w:t>
      </w:r>
      <w:r w:rsidR="00273E45" w:rsidRPr="006F484A">
        <w:rPr>
          <w:rFonts w:cs="Arial"/>
        </w:rPr>
        <w:t>)</w:t>
      </w:r>
      <w:r w:rsidR="00D7246C">
        <w:rPr>
          <w:rFonts w:cs="Arial"/>
          <w:i/>
        </w:rPr>
        <w:t xml:space="preserve"> </w:t>
      </w:r>
      <w:r w:rsidR="006F484A">
        <w:rPr>
          <w:rFonts w:cs="Arial"/>
        </w:rPr>
        <w:t>×</w:t>
      </w:r>
      <w:r w:rsidR="008B3AA2">
        <w:rPr>
          <w:rFonts w:cs="Arial"/>
        </w:rPr>
        <w:t xml:space="preserve"> </w:t>
      </w:r>
      <w:r w:rsidR="006F484A" w:rsidRPr="006F484A">
        <w:rPr>
          <w:rFonts w:cs="Arial"/>
          <w:i/>
        </w:rPr>
        <w:t>L</w:t>
      </w:r>
      <w:r w:rsidR="00D7246C" w:rsidRPr="006F484A">
        <w:rPr>
          <w:rFonts w:ascii="Brush Script MT Italic" w:hAnsi="Brush Script MT Italic"/>
        </w:rPr>
        <w:t xml:space="preserve"> </w:t>
      </w:r>
    </w:p>
    <w:p w:rsidR="00F05B62" w:rsidRDefault="00F05B62" w:rsidP="00FD3516">
      <w:pPr>
        <w:pStyle w:val="Qbodytextbold"/>
        <w:ind w:left="0" w:right="98"/>
      </w:pPr>
    </w:p>
    <w:p w:rsidR="00F05B62" w:rsidRDefault="00F05B62" w:rsidP="00FD3516">
      <w:pPr>
        <w:pStyle w:val="Qbodytextbold"/>
        <w:ind w:left="0" w:right="98"/>
        <w:rPr>
          <w:b w:val="0"/>
        </w:rPr>
      </w:pPr>
      <w:r>
        <w:t>Aim</w:t>
      </w:r>
      <w:r>
        <w:rPr>
          <w:b w:val="0"/>
        </w:rPr>
        <w:t xml:space="preserve"> – to determine the resistivity of a metal</w:t>
      </w:r>
    </w:p>
    <w:p w:rsidR="008B0539" w:rsidRPr="008B0539" w:rsidRDefault="008B0539" w:rsidP="008B0539">
      <w:pPr>
        <w:pStyle w:val="Qbodytext"/>
      </w:pPr>
    </w:p>
    <w:p w:rsidR="00F05B62" w:rsidRDefault="00F05B62" w:rsidP="00B35422">
      <w:pPr>
        <w:pStyle w:val="Qbodytext"/>
        <w:ind w:left="0"/>
      </w:pPr>
      <w:r>
        <w:rPr>
          <w:b/>
        </w:rPr>
        <w:t>Inten</w:t>
      </w:r>
      <w:r w:rsidR="002A7433">
        <w:rPr>
          <w:b/>
        </w:rPr>
        <w:t>d</w:t>
      </w:r>
      <w:r>
        <w:rPr>
          <w:b/>
        </w:rPr>
        <w:t>ed class time</w:t>
      </w:r>
      <w:r>
        <w:t xml:space="preserve"> </w:t>
      </w:r>
      <w:r w:rsidR="00B35422">
        <w:t xml:space="preserve">- </w:t>
      </w:r>
      <w:r>
        <w:t>60 to 90 minutes</w:t>
      </w:r>
    </w:p>
    <w:p w:rsidR="008B0539" w:rsidRPr="00F05B62" w:rsidRDefault="008B0539" w:rsidP="00B35422">
      <w:pPr>
        <w:pStyle w:val="Qbodytext"/>
        <w:ind w:left="0"/>
        <w:rPr>
          <w:b/>
        </w:rPr>
      </w:pPr>
    </w:p>
    <w:p w:rsidR="00F05B62" w:rsidRPr="00833951" w:rsidRDefault="00F05B62" w:rsidP="00F05B62">
      <w:pPr>
        <w:pStyle w:val="Qbodytextbold"/>
        <w:ind w:left="0" w:right="98"/>
      </w:pPr>
      <w:r w:rsidRPr="00833951">
        <w:t>Equipment (per group)</w:t>
      </w:r>
    </w:p>
    <w:p w:rsidR="00286F24" w:rsidRPr="00833951" w:rsidRDefault="00F05B62" w:rsidP="00411CC1">
      <w:pPr>
        <w:pStyle w:val="TAPPara"/>
      </w:pPr>
      <w:proofErr w:type="gramStart"/>
      <w:r w:rsidRPr="00833951">
        <w:t>switch</w:t>
      </w:r>
      <w:proofErr w:type="gramEnd"/>
      <w:r w:rsidRPr="00833951">
        <w:t xml:space="preserve"> S</w:t>
      </w:r>
      <w:r w:rsidR="00B35422">
        <w:t xml:space="preserve">, </w:t>
      </w:r>
      <w:r w:rsidRPr="00833951">
        <w:t>1 m length of resistance wire</w:t>
      </w:r>
      <w:r w:rsidR="00B35422">
        <w:t xml:space="preserve"> </w:t>
      </w:r>
      <w:proofErr w:type="spellStart"/>
      <w:r w:rsidR="00CB0E88">
        <w:t>micrometer</w:t>
      </w:r>
      <w:proofErr w:type="spellEnd"/>
      <w:r w:rsidR="00CB0E88">
        <w:t xml:space="preserve"> or Vernier </w:t>
      </w:r>
      <w:r w:rsidR="00286F24" w:rsidRPr="00833951">
        <w:t>ca</w:t>
      </w:r>
      <w:r w:rsidR="008B0539">
        <w:t>l</w:t>
      </w:r>
      <w:r w:rsidR="00286F24" w:rsidRPr="00833951">
        <w:t>liper</w:t>
      </w:r>
    </w:p>
    <w:p w:rsidR="00F05B62" w:rsidRPr="00833951" w:rsidRDefault="00F05B62" w:rsidP="00411CC1">
      <w:pPr>
        <w:pStyle w:val="TAPPara"/>
        <w:rPr>
          <w:b/>
        </w:rPr>
      </w:pPr>
      <w:r w:rsidRPr="00833951">
        <w:t>2</w:t>
      </w:r>
      <w:r w:rsidRPr="00833951">
        <w:rPr>
          <w:i/>
        </w:rPr>
        <w:t xml:space="preserve"> </w:t>
      </w:r>
      <w:r w:rsidRPr="00833951">
        <w:t>crocodile clips</w:t>
      </w:r>
      <w:r w:rsidR="00B35422">
        <w:t xml:space="preserve">, </w:t>
      </w:r>
      <w:r w:rsidRPr="00833951">
        <w:t>7 connecting leads</w:t>
      </w:r>
      <w:r w:rsidR="00B35422">
        <w:t xml:space="preserve">, </w:t>
      </w:r>
      <w:r w:rsidRPr="00833951">
        <w:t xml:space="preserve">1  </w:t>
      </w:r>
      <w:proofErr w:type="spellStart"/>
      <w:r w:rsidRPr="00833951">
        <w:t>d.c.</w:t>
      </w:r>
      <w:proofErr w:type="spellEnd"/>
      <w:r w:rsidRPr="00833951">
        <w:t xml:space="preserve"> power supply or battery pack and rheostat connected as a potential divider</w:t>
      </w:r>
      <w:r w:rsidR="0055107B" w:rsidRPr="00833951">
        <w:t xml:space="preserve"> (centres may also use</w:t>
      </w:r>
      <w:bookmarkStart w:id="0" w:name="_GoBack"/>
      <w:bookmarkEnd w:id="0"/>
      <w:r w:rsidR="0055107B" w:rsidRPr="00833951">
        <w:t xml:space="preserve"> a var</w:t>
      </w:r>
      <w:r w:rsidR="0068253D" w:rsidRPr="00833951">
        <w:t xml:space="preserve">iable power supply if </w:t>
      </w:r>
      <w:r w:rsidR="0055107B" w:rsidRPr="00833951">
        <w:t>available)</w:t>
      </w:r>
      <w:r w:rsidR="00B35422">
        <w:t xml:space="preserve">, </w:t>
      </w:r>
      <w:r w:rsidRPr="00833951">
        <w:t>1 voltmeter</w:t>
      </w:r>
      <w:r w:rsidR="00B35422">
        <w:t xml:space="preserve">, </w:t>
      </w:r>
      <w:r w:rsidRPr="00833951">
        <w:t>1 ammeter</w:t>
      </w:r>
      <w:r w:rsidR="00B35422">
        <w:t xml:space="preserve">, </w:t>
      </w:r>
      <w:r w:rsidRPr="00833951">
        <w:t>rheostat</w:t>
      </w:r>
    </w:p>
    <w:p w:rsidR="008B0539" w:rsidRDefault="008B0539" w:rsidP="00FD3516">
      <w:pPr>
        <w:pStyle w:val="Qbodytextbold"/>
        <w:ind w:left="0" w:right="98"/>
      </w:pPr>
    </w:p>
    <w:p w:rsidR="00F05B62" w:rsidRPr="00833951" w:rsidRDefault="00F05B62" w:rsidP="00FD3516">
      <w:pPr>
        <w:pStyle w:val="Qbodytextbold"/>
        <w:ind w:left="0" w:right="98"/>
      </w:pPr>
      <w:r w:rsidRPr="00833951">
        <w:t>Health and s</w:t>
      </w:r>
      <w:r w:rsidR="00FD3516" w:rsidRPr="00833951">
        <w:t>afety</w:t>
      </w:r>
      <w:r w:rsidRPr="00833951">
        <w:t xml:space="preserve"> </w:t>
      </w:r>
    </w:p>
    <w:p w:rsidR="00D35E30" w:rsidRPr="00833951" w:rsidRDefault="00C62D39" w:rsidP="00411CC1">
      <w:pPr>
        <w:pStyle w:val="TAPPara"/>
      </w:pPr>
      <w:r w:rsidRPr="00833951">
        <w:t>The me</w:t>
      </w:r>
      <w:r w:rsidR="00457703" w:rsidRPr="00833951">
        <w:t>tal wire may</w:t>
      </w:r>
      <w:r w:rsidR="00955AA1" w:rsidRPr="00833951">
        <w:t xml:space="preserve"> get hot</w:t>
      </w:r>
    </w:p>
    <w:p w:rsidR="00955AA1" w:rsidRPr="00833951" w:rsidRDefault="00955AA1" w:rsidP="00411CC1">
      <w:pPr>
        <w:pStyle w:val="TAPPara"/>
      </w:pPr>
      <w:r w:rsidRPr="00833951">
        <w:t xml:space="preserve">Record your planned procedure to minimise this hazard and get it authorised by your teacher before proceeding with the experiment. </w:t>
      </w:r>
    </w:p>
    <w:p w:rsidR="008B0539" w:rsidRDefault="008B0539" w:rsidP="00FD3516">
      <w:pPr>
        <w:pStyle w:val="TAPSub"/>
        <w:rPr>
          <w:sz w:val="22"/>
          <w:szCs w:val="22"/>
        </w:rPr>
      </w:pPr>
    </w:p>
    <w:p w:rsidR="00FD3516" w:rsidRPr="00483DB1" w:rsidRDefault="00FD3516" w:rsidP="00FD3516">
      <w:pPr>
        <w:pStyle w:val="TAPSub"/>
        <w:rPr>
          <w:color w:val="0000FF"/>
        </w:rPr>
      </w:pPr>
      <w:r>
        <w:rPr>
          <w:sz w:val="22"/>
          <w:szCs w:val="22"/>
        </w:rPr>
        <w:t>Procedure</w:t>
      </w:r>
      <w:r>
        <w:t xml:space="preserve"> </w:t>
      </w:r>
    </w:p>
    <w:p w:rsidR="005C7CE7" w:rsidRDefault="002A7433" w:rsidP="002A7433">
      <w:pPr>
        <w:pStyle w:val="Qbodytextbullet"/>
        <w:numPr>
          <w:ilvl w:val="0"/>
          <w:numId w:val="0"/>
        </w:numPr>
        <w:tabs>
          <w:tab w:val="left" w:pos="567"/>
        </w:tabs>
        <w:ind w:right="282"/>
        <w:rPr>
          <w:i/>
        </w:rPr>
      </w:pPr>
      <w:r>
        <w:t>S</w:t>
      </w:r>
      <w:r w:rsidR="00AC2260">
        <w:t>et up the circuit shown below</w:t>
      </w:r>
      <w:r w:rsidR="0039112F">
        <w:t xml:space="preserve"> in Fig.1</w:t>
      </w:r>
      <w:r w:rsidR="00AC2260">
        <w:t xml:space="preserve">, so that the </w:t>
      </w:r>
      <w:proofErr w:type="spellStart"/>
      <w:proofErr w:type="gramStart"/>
      <w:r w:rsidR="00AC2260">
        <w:t>d.c</w:t>
      </w:r>
      <w:proofErr w:type="gramEnd"/>
      <w:r w:rsidR="00AC2260">
        <w:t>.</w:t>
      </w:r>
      <w:proofErr w:type="spellEnd"/>
      <w:r w:rsidR="00AC2260">
        <w:t xml:space="preserve"> supply is in series with an external switch </w:t>
      </w:r>
      <w:r w:rsidR="00AC2260" w:rsidRPr="00072A1B">
        <w:t>S</w:t>
      </w:r>
      <w:r w:rsidR="00AC2260">
        <w:t xml:space="preserve"> and the </w:t>
      </w:r>
      <w:r w:rsidR="005F57D0">
        <w:t>metal wire</w:t>
      </w:r>
      <w:r w:rsidR="00AC2260">
        <w:rPr>
          <w:i/>
        </w:rPr>
        <w:t>.</w:t>
      </w:r>
      <w:r w:rsidR="002F55B4">
        <w:rPr>
          <w:i/>
        </w:rPr>
        <w:t xml:space="preserve"> </w:t>
      </w:r>
      <w:r w:rsidR="002F55B4">
        <w:t xml:space="preserve">The </w:t>
      </w:r>
      <w:r w:rsidR="005F57D0">
        <w:t>length of wire in the circuit is adjusted and connected into the circuit</w:t>
      </w:r>
      <w:r w:rsidR="002F55B4">
        <w:t xml:space="preserve"> using crocodile clips. </w:t>
      </w:r>
    </w:p>
    <w:p w:rsidR="005D64E6" w:rsidRDefault="0071696C" w:rsidP="00411CC1">
      <w:pPr>
        <w:pStyle w:val="TAPPara"/>
      </w:pPr>
      <w:r>
        <w:rPr>
          <w:noProof/>
          <w:lang w:val="en-US"/>
        </w:rPr>
        <w:t xml:space="preserve">                   </w:t>
      </w:r>
      <w:r>
        <w:t xml:space="preserve">                  </w:t>
      </w:r>
    </w:p>
    <w:p w:rsidR="005D64E6" w:rsidRDefault="0025386F" w:rsidP="00411CC1">
      <w:pPr>
        <w:pStyle w:val="TAPPara"/>
      </w:pPr>
      <w:r>
        <w:rPr>
          <w:noProof/>
          <w:lang w:eastAsia="en-GB"/>
        </w:rPr>
        <w:lastRenderedPageBreak/>
        <mc:AlternateContent>
          <mc:Choice Requires="wpg">
            <w:drawing>
              <wp:inline distT="0" distB="0" distL="0" distR="0">
                <wp:extent cx="5391150" cy="3486785"/>
                <wp:effectExtent l="9525" t="0" r="0" b="0"/>
                <wp:docPr id="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3486785"/>
                          <a:chOff x="2250" y="3684"/>
                          <a:chExt cx="8490" cy="5491"/>
                        </a:xfrm>
                      </wpg:grpSpPr>
                      <wps:wsp>
                        <wps:cNvPr id="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685" y="5289"/>
                            <a:ext cx="45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2C9" w:rsidRPr="00AB32C9" w:rsidRDefault="00AB32C9" w:rsidP="00AB32C9">
                              <w:pPr>
                                <w:rPr>
                                  <w:rFonts w:cs="Arial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0"/>
                        <wpg:cNvGrpSpPr>
                          <a:grpSpLocks/>
                        </wpg:cNvGrpSpPr>
                        <wpg:grpSpPr bwMode="auto">
                          <a:xfrm>
                            <a:off x="2250" y="3684"/>
                            <a:ext cx="8490" cy="5491"/>
                            <a:chOff x="2250" y="3684"/>
                            <a:chExt cx="8490" cy="5491"/>
                          </a:xfrm>
                        </wpg:grpSpPr>
                        <wps:wsp>
                          <wps:cNvPr id="5" name="AutoShap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20" y="3930"/>
                              <a:ext cx="0" cy="674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70" y="4139"/>
                              <a:ext cx="1" cy="21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20" y="4139"/>
                              <a:ext cx="1" cy="21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2250" y="3684"/>
                              <a:ext cx="8490" cy="5491"/>
                              <a:chOff x="2250" y="3914"/>
                              <a:chExt cx="8490" cy="5491"/>
                            </a:xfrm>
                          </wpg:grpSpPr>
                          <wps:wsp>
                            <wps:cNvPr id="9" name="AutoShape 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97" y="4484"/>
                                <a:ext cx="1" cy="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95" y="4484"/>
                                <a:ext cx="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21" y="4484"/>
                                <a:ext cx="193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85" y="4155"/>
                                <a:ext cx="0" cy="6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071" y="4484"/>
                                <a:ext cx="6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70" y="4485"/>
                                <a:ext cx="15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12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7756" y="4470"/>
                                <a:ext cx="539" cy="3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929" y="4485"/>
                                <a:ext cx="1" cy="1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95" y="6119"/>
                                <a:ext cx="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0" y="5999"/>
                                <a:ext cx="2070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90" y="6119"/>
                                <a:ext cx="294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98" y="6134"/>
                                <a:ext cx="1" cy="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0" y="6629"/>
                                <a:ext cx="69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600" y="7259"/>
                                <a:ext cx="1" cy="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1" y="8024"/>
                                <a:ext cx="116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Oval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65" y="7709"/>
                                <a:ext cx="69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55" y="8024"/>
                                <a:ext cx="13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21" y="6254"/>
                                <a:ext cx="0" cy="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24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5723" y="8122"/>
                                <a:ext cx="870" cy="673"/>
                              </a:xfrm>
                              <a:prstGeom prst="bentConnector3">
                                <a:avLst>
                                  <a:gd name="adj1" fmla="val 39769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99" y="8024"/>
                                <a:ext cx="0" cy="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2" y="8984"/>
                                <a:ext cx="44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6" y="8894"/>
                                <a:ext cx="6209" cy="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70" y="6749"/>
                                <a:ext cx="45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AB32C9" w:rsidRDefault="00AB32C9" w:rsidP="00AB32C9">
                                  <w:pPr>
                                    <w:rPr>
                                      <w:rFonts w:cs="Arial"/>
                                      <w:b/>
                                      <w:vertAlign w:val="subscript"/>
                                    </w:rPr>
                                  </w:pPr>
                                  <w:r w:rsidRPr="00AB32C9">
                                    <w:rPr>
                                      <w:rFonts w:cs="Arial"/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85" y="7829"/>
                                <a:ext cx="45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AB32C9" w:rsidRDefault="00AB32C9" w:rsidP="00AB32C9">
                                  <w:pPr>
                                    <w:rPr>
                                      <w:rFonts w:cs="Arial"/>
                                      <w:b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45" y="3914"/>
                                <a:ext cx="45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AB32C9" w:rsidRDefault="00AB32C9" w:rsidP="00AB32C9">
                                  <w:pPr>
                                    <w:rPr>
                                      <w:rFonts w:cs="Arial"/>
                                      <w:b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32" y="9210"/>
                                <a:ext cx="33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5" y="9097"/>
                                <a:ext cx="240" cy="3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C51A3D" w:rsidRDefault="00AB32C9" w:rsidP="00AB32C9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vertAlign w:val="subscript"/>
                                    </w:rPr>
                                  </w:pPr>
                                  <w:r w:rsidRPr="00C51A3D">
                                    <w:rPr>
                                      <w:rFonts w:cs="Arial"/>
                                      <w:i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10" y="3914"/>
                                <a:ext cx="45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AB32C9" w:rsidRDefault="00AB32C9" w:rsidP="00AB32C9">
                                  <w:pPr>
                                    <w:rPr>
                                      <w:rFonts w:cs="Arial"/>
                                      <w:b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20" y="8175"/>
                                <a:ext cx="282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1A3D" w:rsidRPr="00C51A3D" w:rsidRDefault="00C51A3D" w:rsidP="00C51A3D">
                                  <w:pPr>
                                    <w:rPr>
                                      <w:rFonts w:cs="Arial"/>
                                      <w:vertAlign w:val="subscript"/>
                                    </w:rPr>
                                  </w:pPr>
                                  <w:r w:rsidRPr="00C51A3D">
                                    <w:rPr>
                                      <w:rFonts w:cs="Arial"/>
                                    </w:rPr>
                                    <w:t>metal wire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AutoShape 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295" y="8520"/>
                                <a:ext cx="75" cy="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7" style="width:424.5pt;height:274.55pt;mso-position-horizontal-relative:char;mso-position-vertical-relative:line" coordorigin="2250,3684" coordsize="8490,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">
                <v:shape id="Text Box 31" o:spid="_x0000_s1028" type="#_x0000_t202" style="position:absolute;left:5685;top:5289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B32C9" w:rsidRPr="00AB32C9" w:rsidRDefault="00AB32C9" w:rsidP="00AB32C9">
                        <w:pPr>
                          <w:rPr>
                            <w:rFonts w:cs="Arial"/>
                            <w:b/>
                            <w:vertAlign w:val="subscript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group id="Group 40" o:spid="_x0000_s1029" style="position:absolute;left:2250;top:3684;width:8490;height:5491" coordorigin="2250,3684" coordsize="8490,5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30" type="#_x0000_t32" style="position:absolute;left:4920;top:3930;width:0;height:6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61W8QAAADaAAAADwAAAGRycy9kb3ducmV2LnhtbESPQWvCQBSE74X+h+UVvNWNQqWkboLY&#10;Cj2oEFsP3p7ZZxLMvg3ZNYn+elco9DjMfDPMPB1MLTpqXWVZwWQcgSDOra64UPD7s3p9B+E8ssba&#10;Mim4koM0eX6aY6xtzxl1O1+IUMIuRgWl900spctLMujGtiEO3sm2Bn2QbSF1i30oN7WcRtFMGqw4&#10;LJTY0LKk/Ly7GAVvl/54mE04W2y+PvfZrcu35/1aqdHLsPgA4Wnw/+E/+lsHDh5Xwg2Q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7rVbxAAAANoAAAAPAAAAAAAAAAAA&#10;AAAAAKECAABkcnMvZG93bnJldi54bWxQSwUGAAAAAAQABAD5AAAAkgMAAAAA&#10;" strokeweight="1.25pt"/>
                  <v:shape id="AutoShape 7" o:spid="_x0000_s1031" type="#_x0000_t32" style="position:absolute;left:5070;top:4139;width:1;height:2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wrLMQAAADaAAAADwAAAGRycy9kb3ducmV2LnhtbESPQWvCQBSE74X+h+UVvNWNgqGkriK2&#10;ggcrROvB2zP7TILZtyG7Jqm/3hUKHoeZ+YaZzntTiZYaV1pWMBpGIIgzq0vOFfzuV+8fIJxH1lhZ&#10;JgV/5GA+e32ZYqJtxym1O5+LAGGXoILC+zqR0mUFGXRDWxMH72wbgz7IJpe6wS7ATSXHURRLgyWH&#10;hQJrWhaUXXZXo2By7U7HeMTp4uf765De2mx7OWyUGrz1i08Qnnr/DP+311pBDI8r4Qb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PCssxAAAANoAAAAPAAAAAAAAAAAA&#10;AAAAAKECAABkcnMvZG93bnJldi54bWxQSwUGAAAAAAQABAD5AAAAkgMAAAAA&#10;" strokeweight="1.25pt"/>
                  <v:shape id="AutoShape 8" o:spid="_x0000_s1032" type="#_x0000_t32" style="position:absolute;left:5820;top:4139;width:1;height:2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Ot8UAAADaAAAADwAAAGRycy9kb3ducmV2LnhtbESPQWvCQBSE70L/w/IK3nRjQVuia5C2&#10;ggdbiK0Hb8/sMwnJvg3ZNYn99d2C0OMwM98wq2QwteiodaVlBbNpBII4s7rkXMH313byAsJ5ZI21&#10;ZVJwIwfJ+mG0wljbnlPqDj4XAcIuRgWF900spcsKMuimtiEO3sW2Bn2QbS51i32Am1o+RdFCGiw5&#10;LBTY0GtBWXW4GgXza38+LWacbj7e347pT5d9Vse9UuPHYbME4Wnw/+F7e6cVPMPflX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COt8UAAADaAAAADwAAAAAAAAAA&#10;AAAAAAChAgAAZHJzL2Rvd25yZXYueG1sUEsFBgAAAAAEAAQA+QAAAJMDAAAAAA==&#10;" strokeweight="1.25pt"/>
                  <v:group id="Group 39" o:spid="_x0000_s1033" style="position:absolute;left:2250;top:3684;width:8490;height:5491" coordorigin="2250,3914" coordsize="8490,5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AutoShape 2" o:spid="_x0000_s1034" type="#_x0000_t32" style="position:absolute;left:2597;top:4484;width:1;height:16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FI08YAAADaAAAADwAAAGRycy9kb3ducmV2LnhtbESPQWsCMRSE74L/IbxCL0WzlrboahQR&#10;xJYKxVVBb4/N62Zx87Jsoq799U2h4HGYmW+Yyay1lbhQ40vHCgb9BARx7nTJhYLddtkbgvABWWPl&#10;mBTcyMNs2u1MMNXuyhu6ZKEQEcI+RQUmhDqV0ueGLPq+q4mj9+0aiyHKppC6wWuE20o+J8mbtFhy&#10;XDBY08JQfsrOVkEYrb4+9p9P9emIyc/c7F9eb+uDUo8P7XwMIlAb7uH/9rtWMIK/K/EG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0xSNPGAAAA2gAAAA8AAAAAAAAA&#10;AAAAAAAAoQIAAGRycy9kb3ducmV2LnhtbFBLBQYAAAAABAAEAPkAAACUAwAAAAA=&#10;" strokeweight="1.25pt">
                      <v:stroke startarrow="oval"/>
                    </v:shape>
                    <v:shape id="AutoShape 3" o:spid="_x0000_s1035" type="#_x0000_t32" style="position:absolute;left:2595;top:4484;width:23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        <v:shape id="AutoShape 4" o:spid="_x0000_s1036" type="#_x0000_t32" style="position:absolute;left:5821;top:4484;width:19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        <v:shape id="AutoShape 6" o:spid="_x0000_s1037" type="#_x0000_t32" style="position:absolute;left:5685;top:4155;width:0;height:6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TtVMMAAADbAAAADwAAAGRycy9kb3ducmV2LnhtbERPS2vCQBC+C/6HZQRvulGolNRVxAf0&#10;YIX4OPQ2zU6TYHY2ZNck9de7QsHbfHzPmS87U4qGaldYVjAZRyCIU6sLzhScT7vROwjnkTWWlknB&#10;HzlYLvq9OcbatpxQc/SZCCHsYlSQe1/FUro0J4NubCviwP3a2qAPsM6krrEN4aaU0yiaSYMFh4Yc&#10;K1rnlF6PN6Pg7db+fM8mnKy+tptLcm/Sw/WyV2o46FYfIDx1/iX+d3/qMH8Kz1/C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k7VTDAAAA2wAAAA8AAAAAAAAAAAAA&#10;AAAAoQIAAGRycy9kb3ducmV2LnhtbFBLBQYAAAAABAAEAPkAAACRAwAAAAA=&#10;" strokeweight="1.25pt"/>
                    <v:shape id="AutoShape 10" o:spid="_x0000_s1038" type="#_x0000_t32" style="position:absolute;left:5071;top:4484;width:61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zgx8EAAADbAAAADwAAAGRycy9kb3ducmV2LnhtbERP24rCMBB9F/yHMMK+abqriHSN4i4I&#10;iwpi9QOGZtoUm0lpslr9eiMIvs3hXGe+7GwtLtT6yrGCz1ECgjh3uuJSwem4Hs5A+ICssXZMCm7k&#10;Ybno9+aYanflA12yUIoYwj5FBSaEJpXS54Ys+pFriCNXuNZiiLAtpW7xGsNtLb+SZCotVhwbDDb0&#10;ayg/Z/9WwXma7e6H3cpsC7829mdcbE6TvVIfg271DSJQF97il/tPx/ljeP4SD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ODHwQAAANsAAAAPAAAAAAAAAAAAAAAA&#10;AKECAABkcnMvZG93bnJldi54bWxQSwUGAAAAAAQABAD5AAAAjwMAAAAA&#10;" strokeweight="1.25pt">
                      <v:stroke dashstyle="dash"/>
                    </v:shape>
                    <v:shape id="AutoShape 11" o:spid="_x0000_s1039" type="#_x0000_t32" style="position:absolute;left:8370;top:4485;width:15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mtnr8AAADbAAAADwAAAGRycy9kb3ducmV2LnhtbERPTWuDQBC9F/Iflin0VtcWScVkE0Kg&#10;4FUTeh7ciUrcWeOucfPvs4VCb/N4n7PdBzOIO02ut6zgI0lBEDdW99wqOJ++33MQziNrHCyTggc5&#10;2O9WL1sstF24onvtWxFD2BWooPN+LKR0TUcGXWJH4shd7GTQRzi1Uk+4xHAzyM80XUuDPceGDkc6&#10;dtRc69koqKpb+zO7sBzyS/jKzjoz6Vwq9fYaDhsQnoL/F/+5Sx3nZ/D7SzxA7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mtnr8AAADbAAAADwAAAAAAAAAAAAAAAACh&#10;AgAAZHJzL2Rvd25yZXYueG1sUEsFBgAAAAAEAAQA+QAAAI0DAAAAAA==&#10;" strokeweight="1.25pt"/>
                    <v:shape id="AutoShape 12" o:spid="_x0000_s1040" type="#_x0000_t32" style="position:absolute;left:7756;top:4470;width:539;height:35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WgAsIAAADbAAAADwAAAGRycy9kb3ducmV2LnhtbERP32vCMBB+H+x/CDfYy9DUgTI6o2zC&#10;xkCQtQqyt7M5m2JzKUlW639vBsLe7uP7efPlYFvRkw+NYwWTcQaCuHK64VrBbvsxegERIrLG1jEp&#10;uFCA5eL+bo65dmcuqC9jLVIIhxwVmBi7XMpQGbIYxq4jTtzReYsxQV9L7fGcwm0rn7NsJi02nBoM&#10;drQyVJ3KX6sg+zT+af3Tl27Dp+/1gUzxvi+UenwY3l5BRBriv/jm/tJp/hT+fkk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WgAsIAAADbAAAADwAAAAAAAAAAAAAA&#10;AAChAgAAZHJzL2Rvd25yZXYueG1sUEsFBgAAAAAEAAQA+QAAAJADAAAAAA==&#10;" strokeweight="1.25pt"/>
                    <v:shape id="AutoShape 13" o:spid="_x0000_s1041" type="#_x0000_t32" style="position:absolute;left:9929;top:4485;width:1;height:16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tiGcQAAADbAAAADwAAAGRycy9kb3ducmV2LnhtbERPTWsCMRC9C/0PYQpeimYrVtrVKFIQ&#10;lQqlWkFvw2bcLG4myybq6q83hYK3ebzPGU0aW4oz1b5wrOC1m4AgzpwuOFfwu5l13kH4gKyxdEwK&#10;ruRhMn5qjTDV7sI/dF6HXMQQ9ikqMCFUqZQ+M2TRd11FHLmDqy2GCOtc6hovMdyWspckA2mx4Nhg&#10;sKJPQ9lxfbIKwsf8e7n9eqmOe0xuU7Ptv11XO6Xaz810CCJQEx7if/dCx/kD+PslHiDH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2IZxAAAANsAAAAPAAAAAAAAAAAA&#10;AAAAAKECAABkcnMvZG93bnJldi54bWxQSwUGAAAAAAQABAD5AAAAkgMAAAAA&#10;" strokeweight="1.25pt">
                      <v:stroke startarrow="oval"/>
                    </v:shape>
                    <v:shape id="AutoShape 14" o:spid="_x0000_s1042" type="#_x0000_t32" style="position:absolute;left:2595;top:6119;width:23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sz6b4AAADbAAAADwAAAGRycy9kb3ducmV2LnhtbERPTYvCMBC9C/sfwizsTVMX0VKbiiws&#10;eK2K56EZ22IzqU1qs/9+Iwje5vE+J98F04kHDa61rGC5SEAQV1a3XCs4n37nKQjnkTV2lknBHznY&#10;FR+zHDNtJy7pcfS1iCHsMlTQeN9nUrqqIYNuYXviyF3tYNBHONRSDzjFcNPJ7yRZS4Mtx4YGe/pp&#10;qLodR6OgLO/1ZXRh2qfXsFmd9cok40Gpr8+w34LwFPxb/HIfdJy/gecv8QBZ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42zPpvgAAANsAAAAPAAAAAAAAAAAAAAAAAKEC&#10;AABkcnMvZG93bnJldi54bWxQSwUGAAAAAAQABAD5AAAAjAMAAAAA&#10;" strokeweight="1.25pt"/>
                    <v:rect id="Rectangle 15" o:spid="_x0000_s1043" style="position:absolute;left:4920;top:5999;width:207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B4cMA&#10;AADbAAAADwAAAGRycy9kb3ducmV2LnhtbESPT2vCQBDF74LfYZlCb7qpYCmpq4Tiv5utCl6H7Jik&#10;zc4u2TWm3945FHqb4b157zeL1eBa1VMXG88GXqYZKOLS24YrA+fTZvIGKiZki61nMvBLEVbL8WiB&#10;ufV3/qL+mColIRxzNFCnFHKtY1mTwzj1gVi0q+8cJlm7StsO7xLuWj3LslftsGFpqDHQR03lz/Hm&#10;DMx3dKH5923/2VIfrsW6OGxDYczz01C8g0o0pH/z3/XeCr7Ayi8y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DB4cMAAADbAAAADwAAAAAAAAAAAAAAAACYAgAAZHJzL2Rv&#10;d25yZXYueG1sUEsFBgAAAAAEAAQA9QAAAIgDAAAAAA==&#10;" strokeweight="1.25pt"/>
                    <v:shape id="AutoShape 16" o:spid="_x0000_s1044" type="#_x0000_t32" style="position:absolute;left:6990;top:6119;width:294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gCAL4AAADbAAAADwAAAGRycy9kb3ducmV2LnhtbERPS4vCMBC+C/6HMMLeNHURH9W0yMKC&#10;16p4HpqxLTaT2qQ2++83Cwve5uN7ziEPphUv6l1jWcFykYAgLq1uuFJwvXzPtyCcR9bYWiYFP+Qg&#10;z6aTA6bajlzQ6+wrEUPYpaig9r5LpXRlTQbdwnbEkbvb3qCPsK+k7nGM4aaVn0mylgYbjg01dvRV&#10;U/k4D0ZBUTyr2+DCeNzew2Z11SuTDCelPmbhuAfhKfi3+N990nH+Dv5+iQfI7B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CAIAvgAAANsAAAAPAAAAAAAAAAAAAAAAAKEC&#10;AABkcnMvZG93bnJldi54bWxQSwUGAAAAAAQABAD5AAAAjAMAAAAA&#10;" strokeweight="1.25pt"/>
                    <v:shape id="AutoShape 17" o:spid="_x0000_s1045" type="#_x0000_t32" style="position:absolute;left:2598;top:6134;width:1;height:4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YcBcMAAADbAAAADwAAAGRycy9kb3ducmV2LnhtbERPy2rCQBTdF/yH4Qru6iQBpaSOItVC&#10;F7YQWxfurpnbJCRzJ2QmD/v1nUWhy8N5b3aTacRAnassK4iXEQji3OqKCwVfn6+PTyCcR9bYWCYF&#10;d3Kw284eNphqO3JGw9kXIoSwS1FB6X2bSunykgy6pW2JA/dtO4M+wK6QusMxhJtGJlG0lgYrDg0l&#10;tvRSUl6fe6Ng1Y+36zrmbP9+PFyynyH/qC8npRbzaf8MwtPk/8V/7jetIAnrw5fw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HAXDAAAA2wAAAA8AAAAAAAAAAAAA&#10;AAAAoQIAAGRycy9kb3ducmV2LnhtbFBLBQYAAAAABAAEAPkAAACRAwAAAAA=&#10;" strokeweight="1.25pt"/>
                    <v:oval id="Oval 18" o:spid="_x0000_s1046" style="position:absolute;left:2250;top:6629;width:69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5mtsIA&#10;AADbAAAADwAAAGRycy9kb3ducmV2LnhtbESPX2vCMBTF3wW/Q7jC3jRtH2TrTIuIgi8y5kT2eGnu&#10;krLmpjTR1m+/DAZ7PJw/P86mnlwn7jSE1rOCfJWBIG68btkouHwcls8gQkTW2HkmBQ8KUFfz2QZL&#10;7Ud+p/s5GpFGOJSowMbYl1KGxpLDsPI9cfK+/OAwJjkYqQcc07jrZJFla+mw5USw2NPOUvN9vrkE&#10;2Rf56Ti9PT6vzYXsbjT9ixmVelpM21cQkab4H/5rH7WCIoffL+kHy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ma2wgAAANsAAAAPAAAAAAAAAAAAAAAAAJgCAABkcnMvZG93&#10;bnJldi54bWxQSwUGAAAAAAQABAD1AAAAhwMAAAAA&#10;" strokeweight="1.25pt"/>
                    <v:shape id="AutoShape 19" o:spid="_x0000_s1047" type="#_x0000_t32" style="position:absolute;left:2600;top:7259;width:1;height:7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gn6cYAAADbAAAADwAAAGRycy9kb3ducmV2LnhtbESPT2vCQBTE7wW/w/IK3urGQKWkriJV&#10;oQctxD+H3p7ZZxLMvg3ZNYl+erdQ8DjMzG+Y6bw3lWipcaVlBeNRBII4s7rkXMFhv377AOE8ssbK&#10;Mim4kYP5bPAyxUTbjlNqdz4XAcIuQQWF93UipcsKMuhGtiYO3tk2Bn2QTS51g12Am0rGUTSRBksO&#10;CwXW9FVQdtldjYL3a3f6nYw5XWxXy2N6b7Ofy3Gj1PC1X3yC8NT7Z/i//a0VxDH8fQk/QM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IJ+nGAAAA2wAAAA8AAAAAAAAA&#10;AAAAAAAAoQIAAGRycy9kb3ducmV2LnhtbFBLBQYAAAAABAAEAPkAAACUAwAAAAA=&#10;" strokeweight="1.25pt"/>
                    <v:shape id="AutoShape 20" o:spid="_x0000_s1048" type="#_x0000_t32" style="position:absolute;left:2601;top:8024;width:11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Rn2cMAAADbAAAADwAAAGRycy9kb3ducmV2LnhtbESP0YrCMBRE3wX/IVxhX8qaqmCXapRF&#10;EWRfxNYPuDTXttjcdJtUu3+/EQQfh5k5w6y3g2nEnTpXW1Ywm8YgiAuray4VXPLD5xcI55E1NpZJ&#10;wR852G7GozWm2j74TPfMlyJA2KWooPK+TaV0RUUG3dS2xMG72s6gD7Irpe7wEeCmkfM4XkqDNYeF&#10;ClvaVVTcst4oiJK8T9zx9xr1NrHZqdhHP4e9Uh+T4XsFwtPg3+FX+6gVzBfw/B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kZ9nDAAAA2wAAAA8AAAAAAAAAAAAA&#10;AAAAoQIAAGRycy9kb3ducmV2LnhtbFBLBQYAAAAABAAEAPkAAACRAwAAAAA=&#10;" strokeweight="1.25pt">
                      <v:stroke startarrow="oval"/>
                    </v:shape>
                    <v:oval id="Oval 21" o:spid="_x0000_s1049" style="position:absolute;left:3765;top:7709;width:69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FLsIA&#10;AADbAAAADwAAAGRycy9kb3ducmV2LnhtbESPX2vCMBTF34V9h3AHe9PUIqKdUYZM8GWIWsYeL81d&#10;UtbclCaz9dsbQfDxcP78OKvN4BpxoS7UnhVMJxkI4srrmo2C8rwbL0CEiKyx8UwKrhRgs34ZrbDQ&#10;vucjXU7RiDTCoUAFNsa2kDJUlhyGiW+Jk/frO4cxyc5I3WGfxl0j8yybS4c1J4LFlraWqr/Tv0uQ&#10;z3z6tR8O15/vqiS77U27NL1Sb6/DxzuISEN8hh/tvVaQz+D+Jf0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cUuwgAAANsAAAAPAAAAAAAAAAAAAAAAAJgCAABkcnMvZG93&#10;bnJldi54bWxQSwUGAAAAAAQABAD1AAAAhwMAAAAA&#10;" strokeweight="1.25pt"/>
                    <v:shape id="AutoShape 22" o:spid="_x0000_s1050" type="#_x0000_t32" style="position:absolute;left:4455;top:8024;width:1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SbBcMAAADbAAAADwAAAGRycy9kb3ducmV2LnhtbESP0WrCQBRE3wX/YbmCb7pRbJHUNUhE&#10;sC8tTfyA2+w1CWbvxuyaxL/vFgp9HGbmDLNLRtOInjpXW1awWkYgiAuray4VXPLTYgvCeWSNjWVS&#10;8CQHyX462WGs7cBf1Ge+FAHCLkYFlfdtLKUrKjLolrYlDt7VdgZ9kF0pdYdDgJtGrqPoVRqsOSxU&#10;2FJaUXHLHkbB7Y58/Dh+55t3m+Ln07rcX7dKzWfj4Q2Ep9H/h//aZ61g/QK/X8IP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0mwXDAAAA2wAAAA8AAAAAAAAAAAAA&#10;AAAAoQIAAGRycy9kb3ducmV2LnhtbFBLBQYAAAAABAAEAPkAAACRAwAAAAA=&#10;" strokeweight="1.25pt">
                      <v:stroke endarrow="oval"/>
                    </v:shape>
                    <v:shape id="AutoShape 23" o:spid="_x0000_s1051" type="#_x0000_t32" style="position:absolute;left:5821;top:6254;width:0;height:17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0qu8QAAADbAAAADwAAAGRycy9kb3ducmV2LnhtbESPzWvCQBTE7wX/h+UJvdUXQxGNriFY&#10;+nEoFD8u3h7ZZxLMvo3Zrab/fbdQ8DjMzG+YVT7YVl25940TDdNJAoqldKaRSsNh//o0B+UDiaHW&#10;CWv4YQ/5evSwosy4m2z5uguVihDxGWmoQ+gyRF/WbMlPXMcSvZPrLYUo+wpNT7cIty2mSTJDS43E&#10;hZo63tRcnnffVsPL8bl4w3nytZXiE+VicYHvqPXjeCiWoAIP4R7+b38YDekM/r7EH4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Sq7xAAAANsAAAAPAAAAAAAAAAAA&#10;AAAAAKECAABkcnMvZG93bnJldi54bWxQSwUGAAAAAAQABAD5AAAAkgMAAAAA&#10;" strokeweight="1.25pt">
                      <v:stroke endarrow="open" endarrowwidth="wide" endarrowlength="long"/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4" o:spid="_x0000_s1052" type="#_x0000_t34" style="position:absolute;left:5723;top:8122;width:870;height:6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g9A8MAAADbAAAADwAAAGRycy9kb3ducmV2LnhtbESPT4vCMBTE78J+h/AEbzZVxNVqlN0V&#10;wYOsfw8eH82zLTYvpYm2++03guBxmJnfMPNla0rxoNoVlhUMohgEcWp1wZmC82ndn4BwHlljaZkU&#10;/JGD5eKjM8dE24YP9Dj6TAQIuwQV5N5XiZQuzcmgi2xFHLyrrQ36IOtM6hqbADelHMbxWBosOCzk&#10;WNFPTunteDcKTtepG00bWxx21d2ml9Xv/ntLSvW67dcMhKfWv8Ov9kYrGH7C80v4AX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oPQPDAAAA2wAAAA8AAAAAAAAAAAAA&#10;AAAAoQIAAGRycy9kb3ducmV2LnhtbFBLBQYAAAAABAAEAPkAAACRAwAAAAA=&#10;" adj="8590" strokeweight="1.25pt">
                      <v:stroke endarrow="open" endarrowwidth="wide" endarrowlength="long"/>
                    </v:shape>
                    <v:shape id="AutoShape 25" o:spid="_x0000_s1053" type="#_x0000_t32" style="position:absolute;left:2599;top:8024;width:0;height: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AQA8MAAADbAAAADwAAAGRycy9kb3ducmV2LnhtbERPy2rCQBTdF/yH4Qru6iQBpaSOItVC&#10;F7YQWxfurpnbJCRzJ2QmD/v1nUWhy8N5b3aTacRAnassK4iXEQji3OqKCwVfn6+PTyCcR9bYWCYF&#10;d3Kw284eNphqO3JGw9kXIoSwS1FB6X2bSunykgy6pW2JA/dtO4M+wK6QusMxhJtGJlG0lgYrDg0l&#10;tvRSUl6fe6Ng1Y+36zrmbP9+PFyynyH/qC8npRbzaf8MwtPk/8V/7jetIAljw5fw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gEAPDAAAA2wAAAA8AAAAAAAAAAAAA&#10;AAAAoQIAAGRycy9kb3ducmV2LnhtbFBLBQYAAAAABAAEAPkAAACRAwAAAAA=&#10;" strokeweight="1.25pt"/>
                    <v:shape id="AutoShape 26" o:spid="_x0000_s1054" type="#_x0000_t32" style="position:absolute;left:2602;top:8984;width:4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TIvcAAAADbAAAADwAAAGRycy9kb3ducmV2LnhtbESPQYvCMBSE78L+h/AW9qbpiqjbNS2y&#10;IHitiudH82yLzUttUhv//UYQPA4z8w2zyYNpxZ1611hW8D1LQBCXVjdcKTgdd9M1COeRNbaWScGD&#10;HOTZx2SDqbYjF3Q/+EpECLsUFdTed6mUrqzJoJvZjjh6F9sb9FH2ldQ9jhFuWjlPkqU02HBcqLGj&#10;v5rK62EwCoriVp0HF8bt+hJWi5NemGTYK/X1Gba/IDwF/w6/2nutYP4Dzy/xB8js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hkyL3AAAAA2wAAAA8AAAAAAAAAAAAAAAAA&#10;oQIAAGRycy9kb3ducmV2LnhtbFBLBQYAAAAABAAEAPkAAACOAwAAAAA=&#10;" strokeweight="1.25pt"/>
                    <v:rect id="Rectangle 27" o:spid="_x0000_s1055" style="position:absolute;left:3046;top:8894;width:6209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<v:shape id="Text Box 29" o:spid="_x0000_s1056" type="#_x0000_t202" style="position:absolute;left:2370;top:6749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AB32C9" w:rsidRPr="00AB32C9" w:rsidRDefault="00AB32C9" w:rsidP="00AB32C9">
                            <w:pPr>
                              <w:rPr>
                                <w:rFonts w:cs="Arial"/>
                                <w:b/>
                                <w:vertAlign w:val="subscript"/>
                              </w:rPr>
                            </w:pPr>
                            <w:r w:rsidRPr="00AB32C9">
                              <w:rPr>
                                <w:rFonts w:cs="Arial"/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0" o:spid="_x0000_s1057" type="#_x0000_t202" style="position:absolute;left:3885;top:7829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AB32C9" w:rsidRPr="00AB32C9" w:rsidRDefault="00AB32C9" w:rsidP="00AB32C9">
                            <w:pPr>
                              <w:rPr>
                                <w:rFonts w:cs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Text Box 32" o:spid="_x0000_s1058" type="#_x0000_t202" style="position:absolute;left:7845;top:3914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<v:textbox>
                        <w:txbxContent>
                          <w:p w:rsidR="00AB32C9" w:rsidRPr="00AB32C9" w:rsidRDefault="00AB32C9" w:rsidP="00AB32C9">
                            <w:pPr>
                              <w:rPr>
                                <w:rFonts w:cs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AutoShape 33" o:spid="_x0000_s1059" type="#_x0000_t32" style="position:absolute;left:3132;top:9210;width:33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xq0sYAAADbAAAADwAAAGRycy9kb3ducmV2LnhtbESPT2vCQBTE74V+h+UVvNWNVYqmrlKC&#10;QkB6qBH/3B7Z1yRt9m3YXTX99q5Q6HGYmd8w82VvWnEh5xvLCkbDBARxaXXDlYJdsX6egvABWWNr&#10;mRT8kofl4vFhjqm2V/6kyzZUIkLYp6igDqFLpfRlTQb90HbE0fuyzmCI0lVSO7xGuGnlS5K8SoMN&#10;x4UaO8pqKn+2Z6OgOLpT0W5MvuHvwyrbTz9GMx+UGjz1728gAvXhP/zXzrWC8Q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catLGAAAA2wAAAA8AAAAAAAAA&#10;AAAAAAAAoQIAAGRycy9kb3ducmV2LnhtbFBLBQYAAAAABAAEAPkAAACUAwAAAAA=&#10;" strokeweight="1.25pt">
                      <v:stroke startarrow="block" endarrow="block"/>
                    </v:shape>
                    <v:shape id="Text Box 34" o:spid="_x0000_s1060" type="#_x0000_t202" style="position:absolute;left:4725;top:9097;width:24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rpsUA&#10;AADbAAAADwAAAGRycy9kb3ducmV2LnhtbESPT2vCQBTE7wW/w/KEXopumlK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CumxQAAANsAAAAPAAAAAAAAAAAAAAAAAJgCAABkcnMv&#10;ZG93bnJldi54bWxQSwUGAAAAAAQABAD1AAAAigMAAAAA&#10;" stroked="f">
                      <v:textbox inset="0,0,0,0">
                        <w:txbxContent>
                          <w:p w:rsidR="00AB32C9" w:rsidRPr="00C51A3D" w:rsidRDefault="00AB32C9" w:rsidP="00AB32C9">
                            <w:pPr>
                              <w:jc w:val="center"/>
                              <w:rPr>
                                <w:rFonts w:cs="Arial"/>
                                <w:i/>
                                <w:vertAlign w:val="subscript"/>
                              </w:rPr>
                            </w:pPr>
                            <w:r w:rsidRPr="00C51A3D">
                              <w:rPr>
                                <w:rFonts w:cs="Arial"/>
                                <w:i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35" o:spid="_x0000_s1061" type="#_x0000_t202" style="position:absolute;left:4410;top:3914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<v:textbox>
                        <w:txbxContent>
                          <w:p w:rsidR="00AB32C9" w:rsidRPr="00AB32C9" w:rsidRDefault="00AB32C9" w:rsidP="00AB32C9">
                            <w:pPr>
                              <w:rPr>
                                <w:rFonts w:cs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Text Box 37" o:spid="_x0000_s1062" type="#_x0000_t202" style="position:absolute;left:7920;top:8175;width:28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<v:textbox>
                        <w:txbxContent>
                          <w:p w:rsidR="00C51A3D" w:rsidRPr="00C51A3D" w:rsidRDefault="00C51A3D" w:rsidP="00C51A3D">
                            <w:pPr>
                              <w:rPr>
                                <w:rFonts w:cs="Arial"/>
                                <w:vertAlign w:val="subscript"/>
                              </w:rPr>
                            </w:pPr>
                            <w:r w:rsidRPr="00C51A3D">
                              <w:rPr>
                                <w:rFonts w:cs="Arial"/>
                              </w:rPr>
                              <w:t>metal wire</w:t>
                            </w:r>
                          </w:p>
                        </w:txbxContent>
                      </v:textbox>
                    </v:shape>
                    <v:shape id="AutoShape 38" o:spid="_x0000_s1063" type="#_x0000_t32" style="position:absolute;left:8295;top:8520;width:75;height:2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  </v:group>
                </v:group>
                <w10:anchorlock/>
              </v:group>
            </w:pict>
          </mc:Fallback>
        </mc:AlternateContent>
      </w:r>
    </w:p>
    <w:p w:rsidR="00411CC1" w:rsidRDefault="00411CC1" w:rsidP="00411CC1">
      <w:pPr>
        <w:pStyle w:val="TAPPara"/>
        <w:jc w:val="center"/>
      </w:pPr>
      <w:r>
        <w:t>Fig. 1</w:t>
      </w:r>
    </w:p>
    <w:p w:rsidR="005D64E6" w:rsidRDefault="005D64E6" w:rsidP="00411CC1">
      <w:pPr>
        <w:pStyle w:val="TAPPara"/>
      </w:pPr>
    </w:p>
    <w:p w:rsidR="00411CC1" w:rsidRDefault="00411CC1" w:rsidP="00411CC1">
      <w:pPr>
        <w:pStyle w:val="TAPPara"/>
        <w:sectPr w:rsidR="00411CC1" w:rsidSect="006D2A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F57D0" w:rsidRPr="0058470E" w:rsidRDefault="005F57D0" w:rsidP="00411CC1">
      <w:pPr>
        <w:pStyle w:val="TAPPara"/>
        <w:numPr>
          <w:ilvl w:val="0"/>
          <w:numId w:val="2"/>
        </w:numPr>
        <w:rPr>
          <w:i/>
        </w:rPr>
      </w:pPr>
      <w:r w:rsidRPr="0058470E">
        <w:lastRenderedPageBreak/>
        <w:t xml:space="preserve">Connect the </w:t>
      </w:r>
      <w:r w:rsidR="000D01B5" w:rsidRPr="0058470E">
        <w:t>circuit as shown above</w:t>
      </w:r>
      <w:r w:rsidRPr="0058470E">
        <w:t xml:space="preserve">.  </w:t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sym w:font="Wingdings" w:char="F06F"/>
      </w:r>
    </w:p>
    <w:p w:rsidR="005F57D0" w:rsidRPr="0058470E" w:rsidRDefault="005F57D0" w:rsidP="00411CC1">
      <w:pPr>
        <w:pStyle w:val="TAPPara"/>
        <w:numPr>
          <w:ilvl w:val="0"/>
          <w:numId w:val="2"/>
        </w:numPr>
        <w:rPr>
          <w:i/>
        </w:rPr>
      </w:pPr>
      <w:r w:rsidRPr="0058470E">
        <w:t xml:space="preserve">Adjust the length </w:t>
      </w:r>
      <w:r w:rsidR="0058470E" w:rsidRPr="0058470E">
        <w:rPr>
          <w:i/>
          <w:sz w:val="22"/>
          <w:szCs w:val="22"/>
        </w:rPr>
        <w:t>L</w:t>
      </w:r>
      <w:r w:rsidR="000D01B5" w:rsidRPr="0058470E">
        <w:rPr>
          <w:sz w:val="28"/>
          <w:szCs w:val="28"/>
        </w:rPr>
        <w:t xml:space="preserve"> </w:t>
      </w:r>
      <w:r w:rsidRPr="0058470E">
        <w:t>of wire in the circuit so that it is 50.0 cm.</w:t>
      </w:r>
      <w:r w:rsidR="008B3AA2">
        <w:tab/>
      </w:r>
      <w:r w:rsidR="008B3AA2">
        <w:tab/>
      </w:r>
      <w:r w:rsidR="008B3AA2">
        <w:tab/>
      </w:r>
      <w:r w:rsidR="008B3AA2">
        <w:sym w:font="Wingdings" w:char="F06F"/>
      </w:r>
    </w:p>
    <w:p w:rsidR="00AE729A" w:rsidRPr="0058470E" w:rsidRDefault="00AE729A" w:rsidP="00411CC1">
      <w:pPr>
        <w:pStyle w:val="TAPPara"/>
        <w:numPr>
          <w:ilvl w:val="0"/>
          <w:numId w:val="2"/>
        </w:numPr>
        <w:rPr>
          <w:i/>
        </w:rPr>
      </w:pPr>
      <w:r w:rsidRPr="0058470E">
        <w:t xml:space="preserve">Close the switch </w:t>
      </w:r>
      <w:r w:rsidRPr="0058470E">
        <w:rPr>
          <w:b/>
        </w:rPr>
        <w:t>S</w:t>
      </w:r>
      <w:r w:rsidRPr="0058470E">
        <w:t xml:space="preserve"> and </w:t>
      </w:r>
      <w:r w:rsidR="0026142C" w:rsidRPr="0058470E">
        <w:t>adjust the power supply</w:t>
      </w:r>
      <w:r w:rsidR="00CB0E88">
        <w:t xml:space="preserve"> or potential divider </w:t>
      </w:r>
      <w:r w:rsidR="0026142C" w:rsidRPr="0058470E">
        <w:t xml:space="preserve">so that </w:t>
      </w:r>
      <w:r w:rsidRPr="0058470E">
        <w:t>the reading on the voltmeter</w:t>
      </w:r>
      <w:r w:rsidR="0026142C" w:rsidRPr="0058470E">
        <w:t xml:space="preserve"> is 3</w:t>
      </w:r>
      <w:r w:rsidR="000D01B5" w:rsidRPr="0058470E">
        <w:t>.0</w:t>
      </w:r>
      <w:r w:rsidR="0026142C" w:rsidRPr="0058470E">
        <w:t xml:space="preserve"> V</w:t>
      </w:r>
      <w:r w:rsidRPr="0058470E">
        <w:t>.</w:t>
      </w:r>
      <w:r w:rsidR="005F57D0" w:rsidRPr="0058470E">
        <w:t xml:space="preserve">  </w:t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sym w:font="Wingdings" w:char="F06F"/>
      </w:r>
    </w:p>
    <w:p w:rsidR="0026142C" w:rsidRPr="0058470E" w:rsidRDefault="0026142C" w:rsidP="00411CC1">
      <w:pPr>
        <w:pStyle w:val="TAPPara"/>
        <w:numPr>
          <w:ilvl w:val="0"/>
          <w:numId w:val="2"/>
        </w:numPr>
        <w:rPr>
          <w:i/>
        </w:rPr>
      </w:pPr>
      <w:r w:rsidRPr="0058470E">
        <w:t>No</w:t>
      </w:r>
      <w:r w:rsidR="00CB0E88">
        <w:t xml:space="preserve">te the reading on the ammeter. </w:t>
      </w:r>
      <w:r w:rsidRPr="009B2FF2">
        <w:rPr>
          <w:b/>
        </w:rPr>
        <w:t xml:space="preserve">This must be kept constant </w:t>
      </w:r>
      <w:r w:rsidRPr="009B2FF2">
        <w:t>throughout the experiment.</w:t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sym w:font="Wingdings" w:char="F06F"/>
      </w:r>
    </w:p>
    <w:p w:rsidR="005F57D0" w:rsidRPr="0058470E" w:rsidRDefault="005F57D0" w:rsidP="00411CC1">
      <w:pPr>
        <w:pStyle w:val="TAPPara"/>
        <w:numPr>
          <w:ilvl w:val="0"/>
          <w:numId w:val="2"/>
        </w:numPr>
        <w:rPr>
          <w:i/>
        </w:rPr>
      </w:pPr>
      <w:r w:rsidRPr="0058470E">
        <w:t>Record the reading on both the ammeter and voltmeter for a range of different lengths of the metal wire.</w:t>
      </w:r>
      <w:r w:rsidR="00955AA1" w:rsidRPr="0058470E">
        <w:t xml:space="preserve">  (Remember, t</w:t>
      </w:r>
      <w:r w:rsidR="0026142C" w:rsidRPr="0058470E">
        <w:t>he ammeter reading should always be the same).</w:t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tab/>
      </w:r>
      <w:r w:rsidR="008B3AA2">
        <w:sym w:font="Wingdings" w:char="F06F"/>
      </w:r>
    </w:p>
    <w:p w:rsidR="005C7CE7" w:rsidRPr="009B2FF2" w:rsidRDefault="008B3AA2" w:rsidP="00411CC1">
      <w:pPr>
        <w:pStyle w:val="TAPPara"/>
        <w:numPr>
          <w:ilvl w:val="0"/>
          <w:numId w:val="2"/>
        </w:numPr>
        <w:rPr>
          <w:i/>
        </w:rPr>
      </w:pPr>
      <w:r>
        <w:t>Present</w:t>
      </w:r>
      <w:r w:rsidR="005C7CE7" w:rsidRPr="0058470E">
        <w:t xml:space="preserve"> your data in a table.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6F"/>
      </w:r>
    </w:p>
    <w:p w:rsidR="009B2FF2" w:rsidRPr="0058470E" w:rsidRDefault="009B2FF2" w:rsidP="00411CC1">
      <w:pPr>
        <w:pStyle w:val="TAPPara"/>
        <w:numPr>
          <w:ilvl w:val="0"/>
          <w:numId w:val="2"/>
        </w:numPr>
        <w:rPr>
          <w:i/>
        </w:rPr>
      </w:pPr>
      <w:r>
        <w:t>Obtain repeat readings.</w:t>
      </w:r>
      <w:r w:rsidRPr="009B2FF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6F"/>
      </w:r>
    </w:p>
    <w:p w:rsidR="005C7CE7" w:rsidRPr="0058470E" w:rsidRDefault="005C7CE7" w:rsidP="00411CC1">
      <w:pPr>
        <w:pStyle w:val="TAPPara"/>
        <w:numPr>
          <w:ilvl w:val="0"/>
          <w:numId w:val="2"/>
        </w:numPr>
        <w:rPr>
          <w:i/>
        </w:rPr>
      </w:pPr>
      <w:r w:rsidRPr="0058470E">
        <w:t xml:space="preserve">Plot a graph of </w:t>
      </w:r>
      <w:r w:rsidR="0026142C" w:rsidRPr="0058470E">
        <w:rPr>
          <w:i/>
        </w:rPr>
        <w:t>V</w:t>
      </w:r>
      <w:r w:rsidR="005F57D0" w:rsidRPr="0058470E">
        <w:rPr>
          <w:i/>
        </w:rPr>
        <w:t xml:space="preserve"> </w:t>
      </w:r>
      <w:proofErr w:type="gramStart"/>
      <w:r w:rsidRPr="0058470E">
        <w:t xml:space="preserve">against </w:t>
      </w:r>
      <w:r w:rsidR="00955AA1" w:rsidRPr="0058470E">
        <w:t xml:space="preserve"> </w:t>
      </w:r>
      <w:r w:rsidR="00955AA1" w:rsidRPr="0058470E">
        <w:rPr>
          <w:i/>
          <w:sz w:val="22"/>
          <w:szCs w:val="22"/>
        </w:rPr>
        <w:t>L</w:t>
      </w:r>
      <w:proofErr w:type="gramEnd"/>
      <w:r w:rsidR="008B3AA2">
        <w:rPr>
          <w:i/>
          <w:sz w:val="22"/>
          <w:szCs w:val="22"/>
        </w:rPr>
        <w:tab/>
      </w:r>
      <w:r w:rsidR="009B2FF2">
        <w:rPr>
          <w:szCs w:val="22"/>
        </w:rPr>
        <w:t>u</w:t>
      </w:r>
      <w:r w:rsidR="009B2FF2" w:rsidRPr="009B2FF2">
        <w:rPr>
          <w:szCs w:val="22"/>
        </w:rPr>
        <w:t xml:space="preserve">sing the uncertainty in your measurements for the </w:t>
      </w:r>
      <w:proofErr w:type="spellStart"/>
      <w:r w:rsidR="009B2FF2" w:rsidRPr="009B2FF2">
        <w:rPr>
          <w:szCs w:val="22"/>
        </w:rPr>
        <w:t>p.d</w:t>
      </w:r>
      <w:proofErr w:type="spellEnd"/>
      <w:r w:rsidR="009B2FF2" w:rsidRPr="009B2FF2">
        <w:rPr>
          <w:szCs w:val="22"/>
        </w:rPr>
        <w:t xml:space="preserve">. across the wire </w:t>
      </w:r>
      <w:r w:rsidR="000634C4">
        <w:rPr>
          <w:szCs w:val="22"/>
        </w:rPr>
        <w:t>to</w:t>
      </w:r>
      <w:r w:rsidR="009B2FF2" w:rsidRPr="009B2FF2">
        <w:rPr>
          <w:szCs w:val="22"/>
        </w:rPr>
        <w:t xml:space="preserve"> add </w:t>
      </w:r>
      <w:r w:rsidR="000634C4">
        <w:rPr>
          <w:szCs w:val="22"/>
        </w:rPr>
        <w:t>vertical error</w:t>
      </w:r>
      <w:r w:rsidR="009B2FF2" w:rsidRPr="009B2FF2">
        <w:rPr>
          <w:szCs w:val="22"/>
        </w:rPr>
        <w:t xml:space="preserve"> bars to your graph.</w:t>
      </w:r>
      <w:r w:rsidR="008B3AA2">
        <w:rPr>
          <w:i/>
          <w:sz w:val="22"/>
          <w:szCs w:val="22"/>
        </w:rPr>
        <w:tab/>
      </w:r>
      <w:r w:rsidR="008B3AA2">
        <w:rPr>
          <w:i/>
          <w:sz w:val="22"/>
          <w:szCs w:val="22"/>
        </w:rPr>
        <w:tab/>
      </w:r>
      <w:r w:rsidR="000634C4">
        <w:rPr>
          <w:i/>
          <w:sz w:val="22"/>
          <w:szCs w:val="22"/>
        </w:rPr>
        <w:tab/>
      </w:r>
      <w:r w:rsidR="008B3AA2">
        <w:sym w:font="Wingdings" w:char="F06F"/>
      </w:r>
    </w:p>
    <w:p w:rsidR="00343522" w:rsidRPr="0058470E" w:rsidRDefault="00955AA1" w:rsidP="00411CC1">
      <w:pPr>
        <w:pStyle w:val="TAPPara"/>
        <w:numPr>
          <w:ilvl w:val="0"/>
          <w:numId w:val="2"/>
        </w:numPr>
        <w:rPr>
          <w:i/>
        </w:rPr>
      </w:pPr>
      <w:r w:rsidRPr="0058470E">
        <w:t>Determine</w:t>
      </w:r>
      <w:r w:rsidR="00AC18E7" w:rsidRPr="0058470E">
        <w:t xml:space="preserve"> the gradient of </w:t>
      </w:r>
      <w:r w:rsidR="000634C4">
        <w:t>the best-fit line for your data</w:t>
      </w:r>
      <w:r w:rsidR="005C7CE7" w:rsidRPr="0058470E">
        <w:t>.</w:t>
      </w:r>
      <w:r w:rsidR="008B3AA2">
        <w:tab/>
      </w:r>
      <w:r w:rsidR="008B3AA2">
        <w:tab/>
      </w:r>
      <w:r w:rsidR="008B3AA2">
        <w:tab/>
      </w:r>
      <w:r w:rsidR="008B3AA2">
        <w:sym w:font="Wingdings" w:char="F06F"/>
      </w:r>
    </w:p>
    <w:p w:rsidR="00AC18E7" w:rsidRPr="0058470E" w:rsidRDefault="008B3AA2" w:rsidP="008B3AA2">
      <w:pPr>
        <w:pStyle w:val="TAPPara"/>
        <w:numPr>
          <w:ilvl w:val="0"/>
          <w:numId w:val="2"/>
        </w:numPr>
        <w:rPr>
          <w:i/>
        </w:rPr>
      </w:pPr>
      <w:r>
        <w:t>Take</w:t>
      </w:r>
      <w:r w:rsidR="00AC18E7" w:rsidRPr="0058470E">
        <w:t xml:space="preserve"> appropriate measurements</w:t>
      </w:r>
      <w:r>
        <w:t xml:space="preserve"> to</w:t>
      </w:r>
      <w:r w:rsidR="00AC18E7" w:rsidRPr="0058470E">
        <w:t xml:space="preserve"> determine the diameter of the metal wire.</w:t>
      </w:r>
      <w:r w:rsidRPr="008B3AA2">
        <w:t xml:space="preserve"> </w:t>
      </w:r>
      <w:r>
        <w:sym w:font="Wingdings" w:char="F06F"/>
      </w:r>
    </w:p>
    <w:p w:rsidR="00AC18E7" w:rsidRPr="0058470E" w:rsidRDefault="00955AA1" w:rsidP="00411CC1">
      <w:pPr>
        <w:pStyle w:val="TAPPara"/>
        <w:numPr>
          <w:ilvl w:val="0"/>
          <w:numId w:val="2"/>
        </w:numPr>
        <w:rPr>
          <w:i/>
        </w:rPr>
      </w:pPr>
      <w:r w:rsidRPr="0058470E">
        <w:t>Calculate</w:t>
      </w:r>
      <w:r w:rsidR="00AC18E7" w:rsidRPr="0058470E">
        <w:t xml:space="preserve"> the cross-sectional area </w:t>
      </w:r>
      <w:r w:rsidR="00AC18E7" w:rsidRPr="0058470E">
        <w:rPr>
          <w:i/>
        </w:rPr>
        <w:t>A</w:t>
      </w:r>
      <w:r w:rsidR="00AC18E7" w:rsidRPr="0058470E">
        <w:t xml:space="preserve"> of the metal wire.</w:t>
      </w:r>
      <w:r w:rsidR="008B3AA2">
        <w:tab/>
      </w:r>
      <w:r w:rsidR="008B3AA2">
        <w:tab/>
      </w:r>
      <w:r w:rsidR="008B3AA2">
        <w:tab/>
      </w:r>
      <w:r w:rsidR="008B3AA2">
        <w:sym w:font="Wingdings" w:char="F06F"/>
      </w:r>
    </w:p>
    <w:p w:rsidR="005C7CE7" w:rsidRPr="00343522" w:rsidRDefault="00AC18E7" w:rsidP="00411CC1">
      <w:pPr>
        <w:pStyle w:val="TAPPara"/>
        <w:numPr>
          <w:ilvl w:val="0"/>
          <w:numId w:val="2"/>
        </w:numPr>
        <w:rPr>
          <w:i/>
        </w:rPr>
      </w:pPr>
      <w:r w:rsidRPr="0058470E">
        <w:t>Use your answers</w:t>
      </w:r>
      <w:r w:rsidR="005C7CE7" w:rsidRPr="0058470E">
        <w:t xml:space="preserve"> to step</w:t>
      </w:r>
      <w:r w:rsidRPr="0058470E">
        <w:t>s</w:t>
      </w:r>
      <w:r w:rsidR="005C7CE7" w:rsidRPr="0058470E">
        <w:t xml:space="preserve"> </w:t>
      </w:r>
      <w:r w:rsidR="009B2FF2">
        <w:t>9, 10 and 11</w:t>
      </w:r>
      <w:r w:rsidR="005C7CE7" w:rsidRPr="0058470E">
        <w:t xml:space="preserve"> to </w:t>
      </w:r>
      <w:r w:rsidR="009B2FF2">
        <w:t>obtain</w:t>
      </w:r>
      <w:r w:rsidR="005C7CE7" w:rsidRPr="0058470E">
        <w:t xml:space="preserve"> a value for the </w:t>
      </w:r>
      <w:r w:rsidRPr="0058470E">
        <w:t>resistivity</w:t>
      </w:r>
      <w:r>
        <w:t xml:space="preserve"> </w:t>
      </w:r>
      <w:r w:rsidRPr="00AC18E7">
        <w:rPr>
          <w:rFonts w:ascii="Symbol" w:hAnsi="Symbol"/>
          <w:i/>
        </w:rPr>
        <w:t></w:t>
      </w:r>
      <w:r>
        <w:rPr>
          <w:sz w:val="22"/>
          <w:szCs w:val="22"/>
        </w:rPr>
        <w:t>.</w:t>
      </w:r>
    </w:p>
    <w:p w:rsidR="00955AA1" w:rsidRPr="008B3AA2" w:rsidRDefault="008B3AA2" w:rsidP="008B3AA2">
      <w:pPr>
        <w:pStyle w:val="TAPSub"/>
        <w:ind w:left="7920"/>
        <w:rPr>
          <w:b w:val="0"/>
          <w:sz w:val="18"/>
          <w:szCs w:val="22"/>
        </w:rPr>
      </w:pPr>
      <w:r w:rsidRPr="008B3AA2">
        <w:rPr>
          <w:b w:val="0"/>
          <w:sz w:val="20"/>
        </w:rPr>
        <w:sym w:font="Wingdings" w:char="F06F"/>
      </w:r>
    </w:p>
    <w:p w:rsidR="008B0539" w:rsidRDefault="008B0539">
      <w:pPr>
        <w:rPr>
          <w:rFonts w:eastAsia="Times" w:cs="Arial"/>
          <w:b/>
          <w:color w:val="000000"/>
          <w:lang w:eastAsia="en-US"/>
        </w:rPr>
      </w:pPr>
      <w:r>
        <w:br w:type="page"/>
      </w:r>
    </w:p>
    <w:p w:rsidR="00955AA1" w:rsidRDefault="00955AA1" w:rsidP="00FD3516">
      <w:pPr>
        <w:pStyle w:val="TAPSub"/>
        <w:rPr>
          <w:sz w:val="22"/>
          <w:szCs w:val="22"/>
        </w:rPr>
      </w:pPr>
    </w:p>
    <w:p w:rsidR="00DC4237" w:rsidRPr="0058470E" w:rsidRDefault="00DC4237" w:rsidP="000634C4">
      <w:pPr>
        <w:pStyle w:val="TAPSub"/>
        <w:numPr>
          <w:ilvl w:val="0"/>
          <w:numId w:val="2"/>
        </w:numPr>
        <w:rPr>
          <w:b w:val="0"/>
          <w:sz w:val="22"/>
          <w:szCs w:val="22"/>
        </w:rPr>
      </w:pPr>
      <w:proofErr w:type="gramStart"/>
      <w:r w:rsidRPr="0058470E">
        <w:rPr>
          <w:b w:val="0"/>
          <w:sz w:val="22"/>
          <w:szCs w:val="22"/>
        </w:rPr>
        <w:t>Research</w:t>
      </w:r>
      <w:proofErr w:type="gramEnd"/>
      <w:r w:rsidRPr="0058470E">
        <w:rPr>
          <w:b w:val="0"/>
          <w:sz w:val="22"/>
          <w:szCs w:val="22"/>
        </w:rPr>
        <w:t xml:space="preserve"> a value for the resistivity of the metal wire you have been given.  </w:t>
      </w:r>
      <w:r w:rsidR="008B0539">
        <w:rPr>
          <w:b w:val="0"/>
          <w:sz w:val="22"/>
          <w:szCs w:val="22"/>
        </w:rPr>
        <w:t>Cite your source</w:t>
      </w:r>
      <w:r w:rsidR="009B2FF2">
        <w:rPr>
          <w:b w:val="0"/>
          <w:sz w:val="22"/>
          <w:szCs w:val="22"/>
        </w:rPr>
        <w:t xml:space="preserve"> fully (use an online tool)</w:t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sym w:font="Wingdings" w:char="F06F"/>
      </w:r>
    </w:p>
    <w:p w:rsidR="00DC4237" w:rsidRPr="0058470E" w:rsidRDefault="00DC4237" w:rsidP="000634C4">
      <w:pPr>
        <w:pStyle w:val="TAPSub"/>
        <w:numPr>
          <w:ilvl w:val="0"/>
          <w:numId w:val="2"/>
        </w:numPr>
        <w:rPr>
          <w:b w:val="0"/>
          <w:sz w:val="22"/>
          <w:szCs w:val="22"/>
        </w:rPr>
      </w:pPr>
      <w:r w:rsidRPr="0058470E">
        <w:rPr>
          <w:b w:val="0"/>
          <w:sz w:val="22"/>
          <w:szCs w:val="22"/>
        </w:rPr>
        <w:t>Calculate the percentage difference between your value for the resistivity and the researched value and comment on the accuracy of your experiment.</w:t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rPr>
          <w:b w:val="0"/>
          <w:sz w:val="22"/>
          <w:szCs w:val="22"/>
        </w:rPr>
        <w:tab/>
      </w:r>
      <w:r w:rsidR="008B3AA2">
        <w:sym w:font="Wingdings" w:char="F06F"/>
      </w:r>
    </w:p>
    <w:p w:rsidR="00FD3516" w:rsidRPr="0058470E" w:rsidRDefault="00FD3516" w:rsidP="00FD3516">
      <w:pPr>
        <w:rPr>
          <w:rFonts w:cs="Arial"/>
        </w:rPr>
      </w:pPr>
    </w:p>
    <w:p w:rsidR="0068253D" w:rsidRPr="0058470E" w:rsidRDefault="0068253D" w:rsidP="0068253D">
      <w:pPr>
        <w:spacing w:after="200" w:line="276" w:lineRule="auto"/>
        <w:rPr>
          <w:rFonts w:eastAsia="Calibri" w:cs="Arial"/>
          <w:b/>
          <w:lang w:eastAsia="en-US"/>
        </w:rPr>
      </w:pPr>
      <w:r w:rsidRPr="0058470E">
        <w:rPr>
          <w:rFonts w:eastAsia="Calibri" w:cs="Arial"/>
          <w:b/>
          <w:lang w:eastAsia="en-US"/>
        </w:rPr>
        <w:t>To submit</w:t>
      </w:r>
    </w:p>
    <w:p w:rsidR="0068253D" w:rsidRPr="0058470E" w:rsidRDefault="0068253D" w:rsidP="0068253D">
      <w:pPr>
        <w:rPr>
          <w:rFonts w:eastAsia="Calibri" w:cs="Arial"/>
          <w:lang w:eastAsia="en-US"/>
        </w:rPr>
      </w:pPr>
      <w:r w:rsidRPr="0058470E">
        <w:rPr>
          <w:rFonts w:eastAsia="Calibri" w:cs="Arial"/>
          <w:lang w:eastAsia="en-US"/>
        </w:rPr>
        <w:t>For this piece of work to count towards Practical Activity Group 1 of the GCE Physics Practical Endorsement you should have evidence of the data collected from your group in a clear and logical format. You should have used the data collected to calculate a value for the resistivity, explaining clearly how you have used the data in each calculation and showing all working.</w:t>
      </w:r>
    </w:p>
    <w:p w:rsidR="0068253D" w:rsidRDefault="0068253D" w:rsidP="0068253D">
      <w:pPr>
        <w:rPr>
          <w:rFonts w:eastAsia="Calibri" w:cs="Arial"/>
          <w:lang w:eastAsia="en-US"/>
        </w:rPr>
      </w:pPr>
      <w:r w:rsidRPr="0058470E">
        <w:rPr>
          <w:rFonts w:eastAsia="Calibri" w:cs="Arial"/>
          <w:lang w:eastAsia="en-US"/>
        </w:rPr>
        <w:t>You should be able to calculate the percentage difference between your calculated values and the value from your research.</w:t>
      </w:r>
    </w:p>
    <w:p w:rsidR="00B137AB" w:rsidRDefault="00B137AB" w:rsidP="0068253D">
      <w:pPr>
        <w:rPr>
          <w:rFonts w:eastAsia="Calibri" w:cs="Arial"/>
          <w:lang w:eastAsia="en-US"/>
        </w:rPr>
      </w:pPr>
    </w:p>
    <w:p w:rsidR="00B137AB" w:rsidRPr="00B137AB" w:rsidRDefault="00B137AB" w:rsidP="00B137AB">
      <w:pPr>
        <w:rPr>
          <w:b/>
        </w:rPr>
      </w:pPr>
      <w:r w:rsidRPr="00B137AB">
        <w:rPr>
          <w:rFonts w:eastAsia="Calibri" w:cs="Arial"/>
          <w:b/>
          <w:lang w:eastAsia="en-US"/>
        </w:rPr>
        <w:t>Extension:</w:t>
      </w:r>
    </w:p>
    <w:p w:rsidR="00B137AB" w:rsidRPr="0058470E" w:rsidRDefault="00B137AB" w:rsidP="00B137AB">
      <w:pPr>
        <w:pStyle w:val="TAPSub"/>
        <w:rPr>
          <w:b w:val="0"/>
          <w:sz w:val="22"/>
          <w:szCs w:val="22"/>
        </w:rPr>
      </w:pPr>
      <w:r w:rsidRPr="0058470E">
        <w:rPr>
          <w:b w:val="0"/>
          <w:sz w:val="22"/>
          <w:szCs w:val="22"/>
        </w:rPr>
        <w:t xml:space="preserve">Explain </w:t>
      </w:r>
      <w:r>
        <w:rPr>
          <w:b w:val="0"/>
          <w:sz w:val="22"/>
          <w:szCs w:val="22"/>
        </w:rPr>
        <w:t>the effect on the</w:t>
      </w:r>
      <w:r w:rsidRPr="0058470E">
        <w:rPr>
          <w:b w:val="0"/>
          <w:sz w:val="22"/>
          <w:szCs w:val="22"/>
        </w:rPr>
        <w:t xml:space="preserve"> value </w:t>
      </w:r>
      <w:r>
        <w:rPr>
          <w:b w:val="0"/>
          <w:sz w:val="22"/>
          <w:szCs w:val="22"/>
        </w:rPr>
        <w:t xml:space="preserve">you would obtain </w:t>
      </w:r>
      <w:r w:rsidRPr="0058470E">
        <w:rPr>
          <w:b w:val="0"/>
          <w:sz w:val="22"/>
          <w:szCs w:val="22"/>
        </w:rPr>
        <w:t xml:space="preserve">for the resistivity if the </w:t>
      </w:r>
      <w:proofErr w:type="spellStart"/>
      <w:r w:rsidRPr="0058470E">
        <w:rPr>
          <w:b w:val="0"/>
          <w:sz w:val="22"/>
          <w:szCs w:val="22"/>
        </w:rPr>
        <w:t>p.d</w:t>
      </w:r>
      <w:proofErr w:type="spellEnd"/>
      <w:r w:rsidRPr="0058470E">
        <w:rPr>
          <w:b w:val="0"/>
          <w:sz w:val="22"/>
          <w:szCs w:val="22"/>
        </w:rPr>
        <w:t>. had been kept constant and the variation of current with length had been measured.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sym w:font="Wingdings" w:char="F06F"/>
      </w:r>
    </w:p>
    <w:p w:rsidR="00B137AB" w:rsidRPr="0058470E" w:rsidRDefault="00B137AB" w:rsidP="0068253D">
      <w:pPr>
        <w:rPr>
          <w:rFonts w:eastAsia="Calibri" w:cs="Arial"/>
          <w:lang w:eastAsia="en-US"/>
        </w:rPr>
      </w:pPr>
    </w:p>
    <w:p w:rsidR="0068253D" w:rsidRPr="0058470E" w:rsidRDefault="0068253D" w:rsidP="00FD3516">
      <w:pPr>
        <w:rPr>
          <w:rFonts w:cs="Arial"/>
        </w:rPr>
      </w:pPr>
    </w:p>
    <w:p w:rsidR="002828FB" w:rsidRPr="0058470E" w:rsidRDefault="002828FB">
      <w:pPr>
        <w:rPr>
          <w:rFonts w:cs="Arial"/>
        </w:rPr>
      </w:pPr>
    </w:p>
    <w:sectPr w:rsidR="002828FB" w:rsidRPr="0058470E" w:rsidSect="00411CC1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C1" w:rsidRDefault="008F2CC1" w:rsidP="00F05B62">
      <w:r>
        <w:separator/>
      </w:r>
    </w:p>
  </w:endnote>
  <w:endnote w:type="continuationSeparator" w:id="0">
    <w:p w:rsidR="008F2CC1" w:rsidRDefault="008F2CC1" w:rsidP="00F0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D34" w:rsidRDefault="00A57D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D34" w:rsidRDefault="00A57D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D34" w:rsidRDefault="00A57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C1" w:rsidRDefault="008F2CC1" w:rsidP="00F05B62">
      <w:r>
        <w:separator/>
      </w:r>
    </w:p>
  </w:footnote>
  <w:footnote w:type="continuationSeparator" w:id="0">
    <w:p w:rsidR="008F2CC1" w:rsidRDefault="008F2CC1" w:rsidP="00F0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D34" w:rsidRDefault="00A57D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62" w:rsidRPr="006F484A" w:rsidRDefault="0025386F" w:rsidP="00F05B62">
    <w:pPr>
      <w:tabs>
        <w:tab w:val="center" w:pos="4513"/>
        <w:tab w:val="right" w:pos="9026"/>
      </w:tabs>
      <w:jc w:val="right"/>
      <w:rPr>
        <w:rFonts w:eastAsia="Calibri" w:cs="Arial"/>
        <w:lang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-113030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B62" w:rsidRPr="00F05B62">
      <w:rPr>
        <w:rFonts w:ascii="Calibri" w:eastAsia="Calibri" w:hAnsi="Calibri"/>
        <w:lang w:eastAsia="en-US"/>
      </w:rPr>
      <w:tab/>
    </w:r>
    <w:r w:rsidR="00F05B62" w:rsidRPr="006F484A">
      <w:rPr>
        <w:rFonts w:eastAsia="Calibri" w:cs="Arial"/>
        <w:lang w:eastAsia="en-US"/>
      </w:rPr>
      <w:t>Practical Endorsement GCE Physics</w:t>
    </w:r>
  </w:p>
  <w:p w:rsidR="00F05B62" w:rsidRPr="006F484A" w:rsidRDefault="00F05B62" w:rsidP="00F05B62">
    <w:pPr>
      <w:tabs>
        <w:tab w:val="center" w:pos="4513"/>
        <w:tab w:val="right" w:pos="9026"/>
      </w:tabs>
      <w:jc w:val="right"/>
      <w:rPr>
        <w:rFonts w:eastAsia="Calibri" w:cs="Arial"/>
        <w:lang w:eastAsia="en-US"/>
      </w:rPr>
    </w:pPr>
    <w:r w:rsidRPr="006F484A">
      <w:rPr>
        <w:rFonts w:eastAsia="Calibri" w:cs="Arial"/>
        <w:lang w:eastAsia="en-US"/>
      </w:rPr>
      <w:t>PAG3: Investigating electrical properties</w:t>
    </w:r>
  </w:p>
  <w:p w:rsidR="00F05B62" w:rsidRPr="006F484A" w:rsidRDefault="00F05B62" w:rsidP="00F05B62">
    <w:pPr>
      <w:tabs>
        <w:tab w:val="center" w:pos="4513"/>
        <w:tab w:val="right" w:pos="9026"/>
      </w:tabs>
      <w:jc w:val="right"/>
      <w:rPr>
        <w:rFonts w:eastAsia="Calibri" w:cs="Arial"/>
        <w:lang w:eastAsia="en-US"/>
      </w:rPr>
    </w:pPr>
    <w:r w:rsidRPr="006F484A">
      <w:rPr>
        <w:rFonts w:eastAsia="Calibri" w:cs="Arial"/>
        <w:lang w:eastAsia="en-US"/>
      </w:rPr>
      <w:t>3.1</w:t>
    </w:r>
    <w:r w:rsidR="006F484A">
      <w:rPr>
        <w:rFonts w:eastAsia="Calibri" w:cs="Arial"/>
        <w:lang w:eastAsia="en-US"/>
      </w:rPr>
      <w:t xml:space="preserve"> </w:t>
    </w:r>
    <w:r w:rsidRPr="006F484A">
      <w:rPr>
        <w:rFonts w:eastAsia="Calibri" w:cs="Arial"/>
        <w:lang w:eastAsia="en-US"/>
      </w:rPr>
      <w:t xml:space="preserve">Determining the resistivity of a metal </w:t>
    </w:r>
  </w:p>
  <w:p w:rsidR="00F05B62" w:rsidRDefault="00F05B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D34" w:rsidRDefault="00A57D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96E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C84069"/>
    <w:multiLevelType w:val="hybridMultilevel"/>
    <w:tmpl w:val="6060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11F64"/>
    <w:multiLevelType w:val="hybridMultilevel"/>
    <w:tmpl w:val="479A4746"/>
    <w:lvl w:ilvl="0" w:tplc="D5522C94">
      <w:start w:val="1"/>
      <w:numFmt w:val="decimal"/>
      <w:lvlText w:val="%1"/>
      <w:lvlJc w:val="left"/>
      <w:pPr>
        <w:ind w:left="644" w:hanging="360"/>
      </w:pPr>
      <w:rPr>
        <w:rFonts w:ascii="Arial" w:eastAsia="Times New Roman" w:hAnsi="Arial" w:cs="Times New Roman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8428A"/>
    <w:multiLevelType w:val="hybridMultilevel"/>
    <w:tmpl w:val="DBA6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5E29"/>
    <w:multiLevelType w:val="hybridMultilevel"/>
    <w:tmpl w:val="34B21B3E"/>
    <w:lvl w:ilvl="0" w:tplc="406E2E0E">
      <w:start w:val="1"/>
      <w:numFmt w:val="bullet"/>
      <w:pStyle w:val="Qbodytextbullet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E549D1"/>
    <w:multiLevelType w:val="hybridMultilevel"/>
    <w:tmpl w:val="12EE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E4914"/>
    <w:multiLevelType w:val="hybridMultilevel"/>
    <w:tmpl w:val="62C0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37DBE"/>
    <w:multiLevelType w:val="hybridMultilevel"/>
    <w:tmpl w:val="7B24A0EE"/>
    <w:lvl w:ilvl="0" w:tplc="08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8">
    <w:nsid w:val="36495B67"/>
    <w:multiLevelType w:val="hybridMultilevel"/>
    <w:tmpl w:val="7322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852F1"/>
    <w:multiLevelType w:val="hybridMultilevel"/>
    <w:tmpl w:val="D1042060"/>
    <w:lvl w:ilvl="0" w:tplc="83E6843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5115AB"/>
    <w:multiLevelType w:val="hybridMultilevel"/>
    <w:tmpl w:val="E12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93825"/>
    <w:multiLevelType w:val="hybridMultilevel"/>
    <w:tmpl w:val="670A87FE"/>
    <w:lvl w:ilvl="0" w:tplc="B86A7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3B467F0"/>
    <w:multiLevelType w:val="hybridMultilevel"/>
    <w:tmpl w:val="5442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A2FC2"/>
    <w:multiLevelType w:val="hybridMultilevel"/>
    <w:tmpl w:val="E5F80B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710818B0"/>
    <w:multiLevelType w:val="hybridMultilevel"/>
    <w:tmpl w:val="9EE2CB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AAA2ED9"/>
    <w:multiLevelType w:val="hybridMultilevel"/>
    <w:tmpl w:val="E1064B2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16"/>
    <w:rsid w:val="00015375"/>
    <w:rsid w:val="000634C4"/>
    <w:rsid w:val="00072A1B"/>
    <w:rsid w:val="00076A81"/>
    <w:rsid w:val="000C593B"/>
    <w:rsid w:val="000D01B5"/>
    <w:rsid w:val="000E1AF1"/>
    <w:rsid w:val="000F37A9"/>
    <w:rsid w:val="0015691C"/>
    <w:rsid w:val="00171324"/>
    <w:rsid w:val="001F42FA"/>
    <w:rsid w:val="00200734"/>
    <w:rsid w:val="0020240E"/>
    <w:rsid w:val="00215818"/>
    <w:rsid w:val="0025386F"/>
    <w:rsid w:val="0025695F"/>
    <w:rsid w:val="0026142C"/>
    <w:rsid w:val="00273E45"/>
    <w:rsid w:val="002828FB"/>
    <w:rsid w:val="00286F24"/>
    <w:rsid w:val="002A7433"/>
    <w:rsid w:val="002F55B4"/>
    <w:rsid w:val="003073E8"/>
    <w:rsid w:val="00343522"/>
    <w:rsid w:val="0039112F"/>
    <w:rsid w:val="00411CC1"/>
    <w:rsid w:val="00440E9A"/>
    <w:rsid w:val="00444B9B"/>
    <w:rsid w:val="0045352D"/>
    <w:rsid w:val="00457703"/>
    <w:rsid w:val="00480AF4"/>
    <w:rsid w:val="00525C8F"/>
    <w:rsid w:val="0055107B"/>
    <w:rsid w:val="0058470E"/>
    <w:rsid w:val="0059669D"/>
    <w:rsid w:val="005C7CE7"/>
    <w:rsid w:val="005D64E6"/>
    <w:rsid w:val="005F57D0"/>
    <w:rsid w:val="00602646"/>
    <w:rsid w:val="006322F2"/>
    <w:rsid w:val="0068253D"/>
    <w:rsid w:val="006D2A46"/>
    <w:rsid w:val="006F484A"/>
    <w:rsid w:val="0071696C"/>
    <w:rsid w:val="0073017C"/>
    <w:rsid w:val="00757356"/>
    <w:rsid w:val="00776FA8"/>
    <w:rsid w:val="007B32C9"/>
    <w:rsid w:val="007F7E63"/>
    <w:rsid w:val="008040AA"/>
    <w:rsid w:val="00833951"/>
    <w:rsid w:val="008A7C6D"/>
    <w:rsid w:val="008B0539"/>
    <w:rsid w:val="008B3AA2"/>
    <w:rsid w:val="008C12C6"/>
    <w:rsid w:val="008C537A"/>
    <w:rsid w:val="008F0004"/>
    <w:rsid w:val="008F2CC1"/>
    <w:rsid w:val="008F72BA"/>
    <w:rsid w:val="00955AA1"/>
    <w:rsid w:val="009B2FF2"/>
    <w:rsid w:val="009E4EA6"/>
    <w:rsid w:val="00A26E1E"/>
    <w:rsid w:val="00A3652B"/>
    <w:rsid w:val="00A410AC"/>
    <w:rsid w:val="00A57D34"/>
    <w:rsid w:val="00A6730B"/>
    <w:rsid w:val="00AB32C9"/>
    <w:rsid w:val="00AC18E7"/>
    <w:rsid w:val="00AC2260"/>
    <w:rsid w:val="00AE729A"/>
    <w:rsid w:val="00B137AB"/>
    <w:rsid w:val="00B35422"/>
    <w:rsid w:val="00B40C25"/>
    <w:rsid w:val="00B90079"/>
    <w:rsid w:val="00C158E5"/>
    <w:rsid w:val="00C37B62"/>
    <w:rsid w:val="00C50F39"/>
    <w:rsid w:val="00C51A3D"/>
    <w:rsid w:val="00C62D39"/>
    <w:rsid w:val="00C8045B"/>
    <w:rsid w:val="00CB0E88"/>
    <w:rsid w:val="00CC041C"/>
    <w:rsid w:val="00CE4C56"/>
    <w:rsid w:val="00CE5936"/>
    <w:rsid w:val="00D35E30"/>
    <w:rsid w:val="00D37415"/>
    <w:rsid w:val="00D7246C"/>
    <w:rsid w:val="00DA7895"/>
    <w:rsid w:val="00DC4237"/>
    <w:rsid w:val="00F05B62"/>
    <w:rsid w:val="00F5778D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16"/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bodytext">
    <w:name w:val="Qbodytext"/>
    <w:basedOn w:val="Normal"/>
    <w:rsid w:val="00FD3516"/>
    <w:pPr>
      <w:tabs>
        <w:tab w:val="right" w:pos="10319"/>
      </w:tabs>
      <w:spacing w:before="160" w:after="160" w:line="240" w:lineRule="atLeast"/>
      <w:ind w:left="680" w:right="680"/>
      <w:jc w:val="both"/>
    </w:pPr>
  </w:style>
  <w:style w:type="paragraph" w:customStyle="1" w:styleId="Qbodytextbold">
    <w:name w:val="Qbodytext_bold"/>
    <w:basedOn w:val="Qbodytext"/>
    <w:next w:val="Qbodytext"/>
    <w:rsid w:val="00FD3516"/>
    <w:rPr>
      <w:b/>
    </w:rPr>
  </w:style>
  <w:style w:type="paragraph" w:customStyle="1" w:styleId="TAPPara">
    <w:name w:val="TAP Para"/>
    <w:basedOn w:val="Normal"/>
    <w:autoRedefine/>
    <w:rsid w:val="00411CC1"/>
    <w:pPr>
      <w:spacing w:before="120"/>
      <w:ind w:left="1080"/>
    </w:pPr>
    <w:rPr>
      <w:rFonts w:eastAsia="Times" w:cs="Arial"/>
      <w:color w:val="000000"/>
      <w:sz w:val="20"/>
      <w:szCs w:val="20"/>
      <w:lang w:eastAsia="en-US"/>
    </w:rPr>
  </w:style>
  <w:style w:type="paragraph" w:customStyle="1" w:styleId="TAPSub">
    <w:name w:val="TAP Sub"/>
    <w:basedOn w:val="Normal"/>
    <w:rsid w:val="00FD3516"/>
    <w:pPr>
      <w:spacing w:before="120"/>
    </w:pPr>
    <w:rPr>
      <w:rFonts w:eastAsia="Times" w:cs="Arial"/>
      <w:b/>
      <w:color w:val="00000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045B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Qbodytextbullet">
    <w:name w:val="Qbodytext_bullet"/>
    <w:basedOn w:val="Qbodytext"/>
    <w:link w:val="QbodytextbulletChar"/>
    <w:uiPriority w:val="99"/>
    <w:rsid w:val="002F55B4"/>
    <w:pPr>
      <w:numPr>
        <w:numId w:val="4"/>
      </w:numPr>
    </w:pPr>
  </w:style>
  <w:style w:type="character" w:customStyle="1" w:styleId="QbodytextbulletChar">
    <w:name w:val="Qbodytext_bullet Char"/>
    <w:link w:val="Qbodytextbullet"/>
    <w:uiPriority w:val="99"/>
    <w:locked/>
    <w:rsid w:val="002F55B4"/>
    <w:rPr>
      <w:rFonts w:ascii="Arial" w:eastAsia="Times New Roman" w:hAnsi="Arial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05B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5B62"/>
    <w:rPr>
      <w:rFonts w:ascii="Arial" w:eastAsia="Times New Roman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B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5B62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16"/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bodytext">
    <w:name w:val="Qbodytext"/>
    <w:basedOn w:val="Normal"/>
    <w:rsid w:val="00FD3516"/>
    <w:pPr>
      <w:tabs>
        <w:tab w:val="right" w:pos="10319"/>
      </w:tabs>
      <w:spacing w:before="160" w:after="160" w:line="240" w:lineRule="atLeast"/>
      <w:ind w:left="680" w:right="680"/>
      <w:jc w:val="both"/>
    </w:pPr>
  </w:style>
  <w:style w:type="paragraph" w:customStyle="1" w:styleId="Qbodytextbold">
    <w:name w:val="Qbodytext_bold"/>
    <w:basedOn w:val="Qbodytext"/>
    <w:next w:val="Qbodytext"/>
    <w:rsid w:val="00FD3516"/>
    <w:rPr>
      <w:b/>
    </w:rPr>
  </w:style>
  <w:style w:type="paragraph" w:customStyle="1" w:styleId="TAPPara">
    <w:name w:val="TAP Para"/>
    <w:basedOn w:val="Normal"/>
    <w:autoRedefine/>
    <w:rsid w:val="00411CC1"/>
    <w:pPr>
      <w:spacing w:before="120"/>
      <w:ind w:left="1080"/>
    </w:pPr>
    <w:rPr>
      <w:rFonts w:eastAsia="Times" w:cs="Arial"/>
      <w:color w:val="000000"/>
      <w:sz w:val="20"/>
      <w:szCs w:val="20"/>
      <w:lang w:eastAsia="en-US"/>
    </w:rPr>
  </w:style>
  <w:style w:type="paragraph" w:customStyle="1" w:styleId="TAPSub">
    <w:name w:val="TAP Sub"/>
    <w:basedOn w:val="Normal"/>
    <w:rsid w:val="00FD3516"/>
    <w:pPr>
      <w:spacing w:before="120"/>
    </w:pPr>
    <w:rPr>
      <w:rFonts w:eastAsia="Times" w:cs="Arial"/>
      <w:b/>
      <w:color w:val="00000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045B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Qbodytextbullet">
    <w:name w:val="Qbodytext_bullet"/>
    <w:basedOn w:val="Qbodytext"/>
    <w:link w:val="QbodytextbulletChar"/>
    <w:uiPriority w:val="99"/>
    <w:rsid w:val="002F55B4"/>
    <w:pPr>
      <w:numPr>
        <w:numId w:val="4"/>
      </w:numPr>
    </w:pPr>
  </w:style>
  <w:style w:type="character" w:customStyle="1" w:styleId="QbodytextbulletChar">
    <w:name w:val="Qbodytext_bullet Char"/>
    <w:link w:val="Qbodytextbullet"/>
    <w:uiPriority w:val="99"/>
    <w:locked/>
    <w:rsid w:val="002F55B4"/>
    <w:rPr>
      <w:rFonts w:ascii="Arial" w:eastAsia="Times New Roman" w:hAnsi="Arial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05B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5B62"/>
    <w:rPr>
      <w:rFonts w:ascii="Arial" w:eastAsia="Times New Roman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B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5B62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3A97D-AD5A-4541-81A4-52F23EE1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Dewis</dc:creator>
  <cp:lastModifiedBy>Software Setup Account</cp:lastModifiedBy>
  <cp:revision>5</cp:revision>
  <dcterms:created xsi:type="dcterms:W3CDTF">2019-09-05T21:03:00Z</dcterms:created>
  <dcterms:modified xsi:type="dcterms:W3CDTF">2019-09-05T21:26:00Z</dcterms:modified>
</cp:coreProperties>
</file>