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D2" w:rsidRPr="001A250D" w:rsidRDefault="00A630F6" w:rsidP="000872D2">
      <w:pPr>
        <w:jc w:val="center"/>
        <w:rPr>
          <w:sz w:val="32"/>
          <w:u w:val="single"/>
        </w:rPr>
      </w:pPr>
      <w:r>
        <w:rPr>
          <w:sz w:val="32"/>
          <w:u w:val="single"/>
        </w:rPr>
        <w:t>Mechanics I</w:t>
      </w:r>
      <w:r w:rsidR="00A27D2C">
        <w:rPr>
          <w:sz w:val="32"/>
          <w:u w:val="single"/>
        </w:rPr>
        <w:t>I</w:t>
      </w:r>
      <w:r w:rsidR="000872D2" w:rsidRPr="001A250D">
        <w:rPr>
          <w:sz w:val="32"/>
          <w:u w:val="single"/>
        </w:rPr>
        <w:t xml:space="preserve"> Independent</w:t>
      </w:r>
      <w:r w:rsidR="00513A80">
        <w:rPr>
          <w:sz w:val="32"/>
          <w:u w:val="single"/>
        </w:rPr>
        <w:t xml:space="preserve"> Revision</w:t>
      </w:r>
      <w:r w:rsidR="000872D2" w:rsidRPr="001A250D">
        <w:rPr>
          <w:sz w:val="32"/>
          <w:u w:val="single"/>
        </w:rPr>
        <w:t xml:space="preserve"> </w:t>
      </w:r>
      <w:r w:rsidR="003A3CEB">
        <w:rPr>
          <w:sz w:val="32"/>
          <w:u w:val="single"/>
        </w:rPr>
        <w:t>Resource</w:t>
      </w:r>
    </w:p>
    <w:p w:rsidR="000872D2" w:rsidRPr="00DF5BE5" w:rsidRDefault="000872D2" w:rsidP="000872D2">
      <w:pPr>
        <w:rPr>
          <w:b/>
          <w:sz w:val="28"/>
        </w:rPr>
      </w:pPr>
      <w:r w:rsidRPr="00DF5BE5">
        <w:rPr>
          <w:b/>
          <w:sz w:val="28"/>
        </w:rPr>
        <w:t>Specification points</w:t>
      </w:r>
    </w:p>
    <w:p w:rsidR="00481588" w:rsidRDefault="00481588" w:rsidP="00481588">
      <w:pPr>
        <w:autoSpaceDE w:val="0"/>
        <w:autoSpaceDN w:val="0"/>
        <w:adjustRightInd w:val="0"/>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3.4.1 Springs</w:t>
      </w:r>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(a) </w:t>
      </w:r>
      <w:proofErr w:type="gramStart"/>
      <w:r>
        <w:rPr>
          <w:rFonts w:ascii="Calibri" w:hAnsi="Calibri" w:cs="Calibri"/>
          <w:color w:val="000000"/>
        </w:rPr>
        <w:t>tensile</w:t>
      </w:r>
      <w:proofErr w:type="gramEnd"/>
      <w:r>
        <w:rPr>
          <w:rFonts w:ascii="Calibri" w:hAnsi="Calibri" w:cs="Calibri"/>
          <w:color w:val="000000"/>
        </w:rPr>
        <w:t xml:space="preserve"> and compressive deformation; extension</w:t>
      </w:r>
      <w:r>
        <w:rPr>
          <w:rFonts w:ascii="Calibri" w:hAnsi="Calibri" w:cs="Calibri"/>
          <w:color w:val="000000"/>
        </w:rPr>
        <w:t xml:space="preserve"> </w:t>
      </w:r>
      <w:r>
        <w:rPr>
          <w:rFonts w:ascii="Calibri" w:hAnsi="Calibri" w:cs="Calibri"/>
          <w:color w:val="000000"/>
        </w:rPr>
        <w:t>and compression</w:t>
      </w:r>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(b) </w:t>
      </w:r>
      <w:r>
        <w:rPr>
          <w:rFonts w:ascii="Calibri" w:hAnsi="Calibri" w:cs="Calibri"/>
          <w:color w:val="000000"/>
        </w:rPr>
        <w:t>Hooke’s law</w:t>
      </w:r>
    </w:p>
    <w:p w:rsidR="00481588" w:rsidRDefault="00481588" w:rsidP="00481588">
      <w:pPr>
        <w:autoSpaceDE w:val="0"/>
        <w:autoSpaceDN w:val="0"/>
        <w:adjustRightInd w:val="0"/>
        <w:spacing w:after="0" w:line="240" w:lineRule="auto"/>
        <w:rPr>
          <w:rFonts w:ascii="Calibri-Italic" w:hAnsi="Calibri-Italic" w:cs="Calibri-Italic"/>
          <w:i/>
          <w:iCs/>
          <w:color w:val="000000"/>
        </w:rPr>
      </w:pPr>
      <w:r>
        <w:rPr>
          <w:rFonts w:ascii="Calibri-Bold" w:hAnsi="Calibri-Bold" w:cs="Calibri-Bold"/>
          <w:b/>
          <w:bCs/>
          <w:color w:val="000000"/>
        </w:rPr>
        <w:t xml:space="preserve">(c) </w:t>
      </w:r>
      <w:proofErr w:type="gramStart"/>
      <w:r>
        <w:rPr>
          <w:rFonts w:ascii="Calibri" w:hAnsi="Calibri" w:cs="Calibri"/>
          <w:color w:val="000000"/>
        </w:rPr>
        <w:t>force</w:t>
      </w:r>
      <w:proofErr w:type="gramEnd"/>
      <w:r>
        <w:rPr>
          <w:rFonts w:ascii="Calibri" w:hAnsi="Calibri" w:cs="Calibri"/>
          <w:color w:val="000000"/>
        </w:rPr>
        <w:t xml:space="preserve"> constant </w:t>
      </w:r>
      <w:r>
        <w:rPr>
          <w:rFonts w:ascii="Calibri-Italic" w:hAnsi="Calibri-Italic" w:cs="Calibri-Italic"/>
          <w:i/>
          <w:iCs/>
          <w:color w:val="000000"/>
        </w:rPr>
        <w:t xml:space="preserve">k </w:t>
      </w:r>
      <w:r>
        <w:rPr>
          <w:rFonts w:ascii="Calibri" w:hAnsi="Calibri" w:cs="Calibri"/>
          <w:color w:val="000000"/>
        </w:rPr>
        <w:t xml:space="preserve">of a spring or wire; </w:t>
      </w:r>
      <w:r>
        <w:rPr>
          <w:rFonts w:ascii="Calibri-Italic" w:hAnsi="Calibri-Italic" w:cs="Calibri-Italic"/>
          <w:i/>
          <w:iCs/>
          <w:color w:val="000000"/>
        </w:rPr>
        <w:t xml:space="preserve">F </w:t>
      </w:r>
      <w:r>
        <w:rPr>
          <w:rFonts w:ascii="Calibri" w:hAnsi="Calibri" w:cs="Calibri"/>
          <w:color w:val="000000"/>
        </w:rPr>
        <w:t xml:space="preserve">= </w:t>
      </w:r>
      <w:proofErr w:type="spellStart"/>
      <w:r>
        <w:rPr>
          <w:rFonts w:ascii="Calibri-Italic" w:hAnsi="Calibri-Italic" w:cs="Calibri-Italic"/>
          <w:i/>
          <w:iCs/>
          <w:color w:val="000000"/>
        </w:rPr>
        <w:t>kx</w:t>
      </w:r>
      <w:proofErr w:type="spellEnd"/>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(d) (</w:t>
      </w:r>
      <w:proofErr w:type="spellStart"/>
      <w:proofErr w:type="gramStart"/>
      <w:r>
        <w:rPr>
          <w:rFonts w:ascii="Calibri-Bold" w:hAnsi="Calibri-Bold" w:cs="Calibri-Bold"/>
          <w:b/>
          <w:bCs/>
          <w:color w:val="000000"/>
        </w:rPr>
        <w:t>i</w:t>
      </w:r>
      <w:proofErr w:type="spellEnd"/>
      <w:proofErr w:type="gramEnd"/>
      <w:r>
        <w:rPr>
          <w:rFonts w:ascii="Calibri-Bold" w:hAnsi="Calibri-Bold" w:cs="Calibri-Bold"/>
          <w:b/>
          <w:bCs/>
          <w:color w:val="000000"/>
        </w:rPr>
        <w:t xml:space="preserve">) </w:t>
      </w:r>
      <w:r>
        <w:rPr>
          <w:rFonts w:ascii="Calibri" w:hAnsi="Calibri" w:cs="Calibri"/>
          <w:color w:val="000000"/>
        </w:rPr>
        <w:t>force–extension (or compression) graphs</w:t>
      </w:r>
      <w:r>
        <w:rPr>
          <w:rFonts w:ascii="Calibri" w:hAnsi="Calibri" w:cs="Calibri"/>
          <w:color w:val="000000"/>
        </w:rPr>
        <w:t xml:space="preserve"> </w:t>
      </w:r>
      <w:r>
        <w:rPr>
          <w:rFonts w:ascii="Calibri" w:hAnsi="Calibri" w:cs="Calibri"/>
          <w:color w:val="000000"/>
        </w:rPr>
        <w:t>for springs and wires</w:t>
      </w:r>
    </w:p>
    <w:p w:rsidR="00481588" w:rsidRP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(ii) </w:t>
      </w:r>
      <w:proofErr w:type="gramStart"/>
      <w:r>
        <w:rPr>
          <w:rFonts w:ascii="Calibri" w:hAnsi="Calibri" w:cs="Calibri"/>
          <w:color w:val="000000"/>
        </w:rPr>
        <w:t>techniques</w:t>
      </w:r>
      <w:proofErr w:type="gramEnd"/>
      <w:r>
        <w:rPr>
          <w:rFonts w:ascii="Calibri" w:hAnsi="Calibri" w:cs="Calibri"/>
          <w:color w:val="000000"/>
        </w:rPr>
        <w:t xml:space="preserve"> and procedures used to</w:t>
      </w:r>
      <w:r>
        <w:rPr>
          <w:rFonts w:ascii="Calibri" w:hAnsi="Calibri" w:cs="Calibri"/>
          <w:color w:val="000000"/>
        </w:rPr>
        <w:t xml:space="preserve"> </w:t>
      </w:r>
      <w:r>
        <w:rPr>
          <w:rFonts w:ascii="Calibri" w:hAnsi="Calibri" w:cs="Calibri"/>
          <w:color w:val="000000"/>
        </w:rPr>
        <w:t>investigate force–extension characteristics</w:t>
      </w:r>
      <w:r>
        <w:rPr>
          <w:rFonts w:ascii="Calibri" w:hAnsi="Calibri" w:cs="Calibri"/>
          <w:color w:val="000000"/>
        </w:rPr>
        <w:t xml:space="preserve"> </w:t>
      </w:r>
      <w:r>
        <w:rPr>
          <w:rFonts w:ascii="Calibri" w:hAnsi="Calibri" w:cs="Calibri"/>
          <w:color w:val="000000"/>
        </w:rPr>
        <w:t>for arrangements which may include</w:t>
      </w:r>
      <w:r>
        <w:rPr>
          <w:rFonts w:ascii="Calibri" w:hAnsi="Calibri" w:cs="Calibri"/>
          <w:color w:val="000000"/>
        </w:rPr>
        <w:t xml:space="preserve"> </w:t>
      </w:r>
      <w:r>
        <w:rPr>
          <w:rFonts w:ascii="Calibri" w:hAnsi="Calibri" w:cs="Calibri"/>
          <w:color w:val="000000"/>
        </w:rPr>
        <w:t xml:space="preserve">springs, </w:t>
      </w:r>
      <w:r>
        <w:rPr>
          <w:rFonts w:ascii="Calibri" w:hAnsi="Calibri" w:cs="Calibri"/>
          <w:color w:val="000000"/>
        </w:rPr>
        <w:t xml:space="preserve">rubber bands, polythene strips. </w:t>
      </w:r>
      <w:r>
        <w:rPr>
          <w:rFonts w:ascii="Calibri-Bold" w:hAnsi="Calibri-Bold" w:cs="Calibri-Bold"/>
          <w:b/>
          <w:bCs/>
          <w:color w:val="000000"/>
        </w:rPr>
        <w:t>PAG2</w:t>
      </w:r>
    </w:p>
    <w:p w:rsidR="00481588" w:rsidRDefault="00481588" w:rsidP="00481588">
      <w:pPr>
        <w:autoSpaceDE w:val="0"/>
        <w:autoSpaceDN w:val="0"/>
        <w:adjustRightInd w:val="0"/>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3.4.2 Mechanical properties of matter</w:t>
      </w:r>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(a) </w:t>
      </w:r>
      <w:r>
        <w:rPr>
          <w:rFonts w:ascii="Calibri" w:hAnsi="Calibri" w:cs="Calibri"/>
          <w:color w:val="000000"/>
        </w:rPr>
        <w:t>force–extension (or compression) graph; work</w:t>
      </w:r>
      <w:r>
        <w:rPr>
          <w:rFonts w:ascii="Calibri" w:hAnsi="Calibri" w:cs="Calibri"/>
          <w:color w:val="000000"/>
        </w:rPr>
        <w:t xml:space="preserve"> </w:t>
      </w:r>
      <w:r>
        <w:rPr>
          <w:rFonts w:ascii="Calibri" w:hAnsi="Calibri" w:cs="Calibri"/>
          <w:color w:val="000000"/>
        </w:rPr>
        <w:t>done is area under graph</w:t>
      </w:r>
    </w:p>
    <w:p w:rsidR="00481588" w:rsidRDefault="00481588" w:rsidP="00481588">
      <w:pPr>
        <w:autoSpaceDE w:val="0"/>
        <w:autoSpaceDN w:val="0"/>
        <w:adjustRightInd w:val="0"/>
        <w:spacing w:after="0" w:line="240" w:lineRule="auto"/>
        <w:rPr>
          <w:rFonts w:ascii="Calibri-Italic" w:hAnsi="Calibri-Italic" w:cs="Calibri-Italic"/>
          <w:i/>
          <w:iCs/>
          <w:color w:val="000000"/>
        </w:rPr>
      </w:pPr>
      <w:r>
        <w:rPr>
          <w:rFonts w:ascii="Calibri-Bold" w:hAnsi="Calibri-Bold" w:cs="Calibri-Bold"/>
          <w:b/>
          <w:bCs/>
          <w:color w:val="000000"/>
        </w:rPr>
        <w:t xml:space="preserve">(b) </w:t>
      </w:r>
      <w:proofErr w:type="gramStart"/>
      <w:r>
        <w:rPr>
          <w:rFonts w:ascii="Calibri" w:hAnsi="Calibri" w:cs="Calibri"/>
          <w:color w:val="000000"/>
        </w:rPr>
        <w:t>elastic</w:t>
      </w:r>
      <w:proofErr w:type="gramEnd"/>
      <w:r>
        <w:rPr>
          <w:rFonts w:ascii="Calibri" w:hAnsi="Calibri" w:cs="Calibri"/>
          <w:color w:val="000000"/>
        </w:rPr>
        <w:t xml:space="preserve"> potential energy; </w:t>
      </w:r>
      <m:oMath>
        <m:r>
          <w:rPr>
            <w:rFonts w:ascii="Cambria Math" w:hAnsi="Cambria Math" w:cs="Calibri"/>
            <w:color w:val="000000"/>
          </w:rPr>
          <m:t>E=</m:t>
        </m:r>
        <m:f>
          <m:fPr>
            <m:ctrlPr>
              <w:rPr>
                <w:rFonts w:ascii="Cambria Math" w:hAnsi="Cambria Math" w:cs="Calibri"/>
                <w:i/>
                <w:color w:val="000000"/>
              </w:rPr>
            </m:ctrlPr>
          </m:fPr>
          <m:num>
            <m:r>
              <w:rPr>
                <w:rFonts w:ascii="Cambria Math" w:hAnsi="Cambria Math" w:cs="Calibri"/>
                <w:color w:val="000000"/>
              </w:rPr>
              <m:t>1</m:t>
            </m:r>
          </m:num>
          <m:den>
            <m:r>
              <w:rPr>
                <w:rFonts w:ascii="Cambria Math" w:hAnsi="Cambria Math" w:cs="Calibri"/>
                <w:color w:val="000000"/>
              </w:rPr>
              <m:t>2</m:t>
            </m:r>
          </m:den>
        </m:f>
        <m:r>
          <w:rPr>
            <w:rFonts w:ascii="Cambria Math" w:hAnsi="Cambria Math" w:cs="Calibri"/>
            <w:color w:val="000000"/>
          </w:rPr>
          <m:t>Fx and  E=</m:t>
        </m:r>
        <m:f>
          <m:fPr>
            <m:ctrlPr>
              <w:rPr>
                <w:rFonts w:ascii="Cambria Math" w:hAnsi="Cambria Math" w:cs="Calibri"/>
                <w:i/>
                <w:color w:val="000000"/>
              </w:rPr>
            </m:ctrlPr>
          </m:fPr>
          <m:num>
            <m:r>
              <w:rPr>
                <w:rFonts w:ascii="Cambria Math" w:hAnsi="Cambria Math" w:cs="Calibri"/>
                <w:color w:val="000000"/>
              </w:rPr>
              <m:t>1</m:t>
            </m:r>
          </m:num>
          <m:den>
            <m:r>
              <w:rPr>
                <w:rFonts w:ascii="Cambria Math" w:hAnsi="Cambria Math" w:cs="Calibri"/>
                <w:color w:val="000000"/>
              </w:rPr>
              <m:t>2</m:t>
            </m:r>
          </m:den>
        </m:f>
        <m:r>
          <w:rPr>
            <w:rFonts w:ascii="Cambria Math" w:hAnsi="Cambria Math" w:cs="Calibri"/>
            <w:color w:val="000000"/>
          </w:rPr>
          <m:t>k</m:t>
        </m:r>
        <m:sSup>
          <m:sSupPr>
            <m:ctrlPr>
              <w:rPr>
                <w:rFonts w:ascii="Cambria Math" w:hAnsi="Cambria Math" w:cs="Calibri"/>
                <w:i/>
                <w:color w:val="000000"/>
              </w:rPr>
            </m:ctrlPr>
          </m:sSupPr>
          <m:e>
            <m:r>
              <w:rPr>
                <w:rFonts w:ascii="Cambria Math" w:hAnsi="Cambria Math" w:cs="Calibri"/>
                <w:color w:val="000000"/>
              </w:rPr>
              <m:t>x</m:t>
            </m:r>
          </m:e>
          <m:sup>
            <m:r>
              <w:rPr>
                <w:rFonts w:ascii="Cambria Math" w:hAnsi="Cambria Math" w:cs="Calibri"/>
                <w:color w:val="000000"/>
              </w:rPr>
              <m:t>2</m:t>
            </m:r>
          </m:sup>
        </m:sSup>
      </m:oMath>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(c) </w:t>
      </w:r>
      <w:proofErr w:type="gramStart"/>
      <w:r>
        <w:rPr>
          <w:rFonts w:ascii="Calibri" w:hAnsi="Calibri" w:cs="Calibri"/>
          <w:color w:val="000000"/>
        </w:rPr>
        <w:t>stress</w:t>
      </w:r>
      <w:proofErr w:type="gramEnd"/>
      <w:r>
        <w:rPr>
          <w:rFonts w:ascii="Calibri" w:hAnsi="Calibri" w:cs="Calibri"/>
          <w:color w:val="000000"/>
        </w:rPr>
        <w:t>, strain and ultimate tensile strength</w:t>
      </w:r>
    </w:p>
    <w:p w:rsidR="00481588" w:rsidRDefault="00481588" w:rsidP="00481588">
      <w:pPr>
        <w:autoSpaceDE w:val="0"/>
        <w:autoSpaceDN w:val="0"/>
        <w:adjustRightInd w:val="0"/>
        <w:spacing w:after="0" w:line="240" w:lineRule="auto"/>
        <w:rPr>
          <w:rFonts w:ascii="Calibri-Italic" w:hAnsi="Calibri-Italic" w:cs="Calibri-Italic"/>
          <w:i/>
          <w:iCs/>
          <w:color w:val="000000"/>
        </w:rPr>
      </w:pPr>
      <w:r>
        <w:rPr>
          <w:rFonts w:ascii="Calibri-Bold" w:hAnsi="Calibri-Bold" w:cs="Calibri-Bold"/>
          <w:b/>
          <w:bCs/>
          <w:color w:val="000000"/>
        </w:rPr>
        <w:t>(d) (</w:t>
      </w:r>
      <w:proofErr w:type="spellStart"/>
      <w:proofErr w:type="gramStart"/>
      <w:r>
        <w:rPr>
          <w:rFonts w:ascii="Calibri-Bold" w:hAnsi="Calibri-Bold" w:cs="Calibri-Bold"/>
          <w:b/>
          <w:bCs/>
          <w:color w:val="000000"/>
        </w:rPr>
        <w:t>i</w:t>
      </w:r>
      <w:proofErr w:type="spellEnd"/>
      <w:proofErr w:type="gramEnd"/>
      <w:r>
        <w:rPr>
          <w:rFonts w:ascii="Calibri-Bold" w:hAnsi="Calibri-Bold" w:cs="Calibri-Bold"/>
          <w:b/>
          <w:bCs/>
          <w:color w:val="000000"/>
        </w:rPr>
        <w:t xml:space="preserve">) </w:t>
      </w:r>
      <m:oMath>
        <m:r>
          <w:rPr>
            <w:rFonts w:ascii="Cambria Math" w:hAnsi="Cambria Math" w:cs="Calibri-Bold"/>
            <w:color w:val="000000"/>
          </w:rPr>
          <m:t xml:space="preserve">Young Modulus= </m:t>
        </m:r>
        <m:f>
          <m:fPr>
            <m:ctrlPr>
              <w:rPr>
                <w:rFonts w:ascii="Cambria Math" w:hAnsi="Cambria Math" w:cs="Calibri-Bold"/>
                <w:bCs/>
                <w:i/>
                <w:color w:val="000000"/>
              </w:rPr>
            </m:ctrlPr>
          </m:fPr>
          <m:num>
            <m:r>
              <w:rPr>
                <w:rFonts w:ascii="Cambria Math" w:hAnsi="Cambria Math" w:cs="Calibri-Bold"/>
                <w:color w:val="000000"/>
              </w:rPr>
              <m:t>Tensile Stress</m:t>
            </m:r>
          </m:num>
          <m:den>
            <m:r>
              <w:rPr>
                <w:rFonts w:ascii="Cambria Math" w:hAnsi="Cambria Math" w:cs="Calibri-Bold"/>
                <w:color w:val="000000"/>
              </w:rPr>
              <m:t>Tensile Strain</m:t>
            </m:r>
          </m:den>
        </m:f>
        <m:r>
          <w:rPr>
            <w:rFonts w:ascii="Cambria Math" w:hAnsi="Cambria Math" w:cs="Calibri-Bold"/>
            <w:color w:val="000000"/>
          </w:rPr>
          <m:t xml:space="preserve">  E=</m:t>
        </m:r>
        <m:f>
          <m:fPr>
            <m:ctrlPr>
              <w:rPr>
                <w:rFonts w:ascii="Cambria Math" w:hAnsi="Cambria Math" w:cs="Calibri-Bold"/>
                <w:bCs/>
                <w:i/>
                <w:color w:val="000000"/>
              </w:rPr>
            </m:ctrlPr>
          </m:fPr>
          <m:num>
            <m:r>
              <w:rPr>
                <w:rFonts w:ascii="Cambria Math" w:hAnsi="Cambria Math" w:cs="Calibri-Bold"/>
                <w:color w:val="000000"/>
              </w:rPr>
              <m:t>σ</m:t>
            </m:r>
          </m:num>
          <m:den>
            <m:r>
              <w:rPr>
                <w:rFonts w:ascii="Cambria Math" w:hAnsi="Cambria Math" w:cs="Calibri-Bold"/>
                <w:color w:val="000000"/>
              </w:rPr>
              <m:t>ε</m:t>
            </m:r>
          </m:den>
        </m:f>
      </m:oMath>
    </w:p>
    <w:p w:rsidR="00481588" w:rsidRDefault="00481588" w:rsidP="00481588">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(ii) </w:t>
      </w:r>
      <w:proofErr w:type="gramStart"/>
      <w:r>
        <w:rPr>
          <w:rFonts w:ascii="Calibri" w:hAnsi="Calibri" w:cs="Calibri"/>
          <w:color w:val="000000"/>
        </w:rPr>
        <w:t>techniques</w:t>
      </w:r>
      <w:proofErr w:type="gramEnd"/>
      <w:r>
        <w:rPr>
          <w:rFonts w:ascii="Calibri" w:hAnsi="Calibri" w:cs="Calibri"/>
          <w:color w:val="000000"/>
        </w:rPr>
        <w:t xml:space="preserve"> and procedures used to</w:t>
      </w:r>
      <w:r>
        <w:rPr>
          <w:rFonts w:ascii="Calibri" w:hAnsi="Calibri" w:cs="Calibri"/>
          <w:color w:val="000000"/>
        </w:rPr>
        <w:t xml:space="preserve"> </w:t>
      </w:r>
      <w:r>
        <w:rPr>
          <w:rFonts w:ascii="Calibri" w:hAnsi="Calibri" w:cs="Calibri"/>
          <w:color w:val="000000"/>
        </w:rPr>
        <w:t>determine the Young modulus for a metal</w:t>
      </w:r>
      <w:r>
        <w:rPr>
          <w:rFonts w:ascii="Calibri" w:hAnsi="Calibri" w:cs="Calibri"/>
          <w:color w:val="000000"/>
        </w:rPr>
        <w:t xml:space="preserve"> </w:t>
      </w:r>
      <w:r>
        <w:rPr>
          <w:rFonts w:ascii="Calibri-Bold" w:hAnsi="Calibri-Bold" w:cs="Calibri-Bold"/>
          <w:b/>
          <w:bCs/>
          <w:color w:val="000000"/>
        </w:rPr>
        <w:t>PAG2</w:t>
      </w:r>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(e) </w:t>
      </w:r>
      <w:r>
        <w:rPr>
          <w:rFonts w:ascii="Calibri" w:hAnsi="Calibri" w:cs="Calibri"/>
          <w:color w:val="000000"/>
        </w:rPr>
        <w:t>stress–strain graphs for typical ductile, brittle and</w:t>
      </w:r>
      <w:r>
        <w:rPr>
          <w:rFonts w:ascii="Calibri" w:hAnsi="Calibri" w:cs="Calibri"/>
          <w:color w:val="000000"/>
        </w:rPr>
        <w:t xml:space="preserve"> </w:t>
      </w:r>
      <w:r>
        <w:rPr>
          <w:rFonts w:ascii="Calibri" w:hAnsi="Calibri" w:cs="Calibri"/>
          <w:color w:val="000000"/>
        </w:rPr>
        <w:t>polymeric materials</w:t>
      </w:r>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 </w:t>
      </w:r>
      <w:r>
        <w:rPr>
          <w:rFonts w:ascii="Calibri-Bold" w:hAnsi="Calibri-Bold" w:cs="Calibri-Bold"/>
          <w:b/>
          <w:bCs/>
          <w:color w:val="000000"/>
        </w:rPr>
        <w:t xml:space="preserve">(f) </w:t>
      </w:r>
      <w:proofErr w:type="gramStart"/>
      <w:r>
        <w:rPr>
          <w:rFonts w:ascii="Calibri" w:hAnsi="Calibri" w:cs="Calibri"/>
          <w:color w:val="000000"/>
        </w:rPr>
        <w:t>elastic</w:t>
      </w:r>
      <w:proofErr w:type="gramEnd"/>
      <w:r>
        <w:rPr>
          <w:rFonts w:ascii="Calibri" w:hAnsi="Calibri" w:cs="Calibri"/>
          <w:color w:val="000000"/>
        </w:rPr>
        <w:t xml:space="preserve"> and plastic deformations of materials</w:t>
      </w:r>
      <w:r>
        <w:rPr>
          <w:rFonts w:ascii="Calibri" w:hAnsi="Calibri" w:cs="Calibri"/>
          <w:color w:val="000000"/>
        </w:rPr>
        <w:t xml:space="preserve"> including </w:t>
      </w:r>
      <w:r>
        <w:rPr>
          <w:rFonts w:ascii="Calibri" w:hAnsi="Calibri" w:cs="Calibri"/>
          <w:color w:val="000000"/>
        </w:rPr>
        <w:t>Investigating the properties of</w:t>
      </w:r>
    </w:p>
    <w:p w:rsidR="00481588" w:rsidRDefault="00481588" w:rsidP="00481588">
      <w:pPr>
        <w:autoSpaceDE w:val="0"/>
        <w:autoSpaceDN w:val="0"/>
        <w:adjustRightInd w:val="0"/>
        <w:spacing w:after="0" w:line="240" w:lineRule="auto"/>
        <w:rPr>
          <w:rFonts w:ascii="Calibri-Bold" w:hAnsi="Calibri-Bold" w:cs="Calibri-Bold"/>
          <w:b/>
          <w:bCs/>
          <w:color w:val="000000"/>
        </w:rPr>
      </w:pPr>
      <w:r>
        <w:rPr>
          <w:rFonts w:ascii="Calibri" w:hAnsi="Calibri" w:cs="Calibri"/>
          <w:color w:val="000000"/>
        </w:rPr>
        <w:t xml:space="preserve">Materials </w:t>
      </w:r>
      <w:r>
        <w:rPr>
          <w:rFonts w:ascii="Calibri-Bold" w:hAnsi="Calibri-Bold" w:cs="Calibri-Bold"/>
          <w:b/>
          <w:bCs/>
          <w:color w:val="000000"/>
        </w:rPr>
        <w:t>PAG2</w:t>
      </w:r>
    </w:p>
    <w:p w:rsidR="00481588" w:rsidRDefault="00481588" w:rsidP="00481588">
      <w:pPr>
        <w:autoSpaceDE w:val="0"/>
        <w:autoSpaceDN w:val="0"/>
        <w:adjustRightInd w:val="0"/>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3.5.1 Newton’s laws of motion</w:t>
      </w:r>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(a) </w:t>
      </w:r>
      <w:r>
        <w:rPr>
          <w:rFonts w:ascii="Calibri" w:hAnsi="Calibri" w:cs="Calibri"/>
          <w:color w:val="000000"/>
        </w:rPr>
        <w:t xml:space="preserve">Newton’s three laws of motion </w:t>
      </w:r>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(b) </w:t>
      </w:r>
      <w:proofErr w:type="gramStart"/>
      <w:r>
        <w:rPr>
          <w:rFonts w:ascii="Calibri" w:hAnsi="Calibri" w:cs="Calibri"/>
          <w:color w:val="000000"/>
        </w:rPr>
        <w:t>linear</w:t>
      </w:r>
      <w:proofErr w:type="gramEnd"/>
      <w:r>
        <w:rPr>
          <w:rFonts w:ascii="Calibri" w:hAnsi="Calibri" w:cs="Calibri"/>
          <w:color w:val="000000"/>
        </w:rPr>
        <w:t xml:space="preserve"> momentum; </w:t>
      </w:r>
      <w:r>
        <w:rPr>
          <w:rFonts w:ascii="Calibri-Italic" w:hAnsi="Calibri-Italic" w:cs="Calibri-Italic"/>
          <w:i/>
          <w:iCs/>
          <w:color w:val="000000"/>
        </w:rPr>
        <w:t xml:space="preserve">p </w:t>
      </w:r>
      <w:r>
        <w:rPr>
          <w:rFonts w:ascii="Calibri" w:hAnsi="Calibri" w:cs="Calibri"/>
          <w:color w:val="000000"/>
        </w:rPr>
        <w:t xml:space="preserve">= </w:t>
      </w:r>
      <w:r>
        <w:rPr>
          <w:rFonts w:ascii="Calibri-Italic" w:hAnsi="Calibri-Italic" w:cs="Calibri-Italic"/>
          <w:i/>
          <w:iCs/>
          <w:color w:val="000000"/>
        </w:rPr>
        <w:t>mv</w:t>
      </w:r>
      <w:r>
        <w:rPr>
          <w:rFonts w:ascii="Calibri" w:hAnsi="Calibri" w:cs="Calibri"/>
          <w:color w:val="000000"/>
        </w:rPr>
        <w:t>; vector nature of</w:t>
      </w:r>
      <w:r>
        <w:rPr>
          <w:rFonts w:ascii="Calibri" w:hAnsi="Calibri" w:cs="Calibri"/>
          <w:color w:val="000000"/>
        </w:rPr>
        <w:t xml:space="preserve"> </w:t>
      </w:r>
      <w:r>
        <w:rPr>
          <w:rFonts w:ascii="Calibri" w:hAnsi="Calibri" w:cs="Calibri"/>
          <w:color w:val="000000"/>
        </w:rPr>
        <w:t>momentum</w:t>
      </w:r>
    </w:p>
    <w:p w:rsidR="00481588" w:rsidRDefault="00481588" w:rsidP="00481588">
      <w:pPr>
        <w:autoSpaceDE w:val="0"/>
        <w:autoSpaceDN w:val="0"/>
        <w:adjustRightInd w:val="0"/>
        <w:spacing w:after="0" w:line="240" w:lineRule="auto"/>
        <w:rPr>
          <w:rFonts w:ascii="MMTimesRoman" w:hAnsi="MMTimesRoman" w:cs="MMTimesRoman"/>
          <w:color w:val="000000"/>
        </w:rPr>
      </w:pPr>
      <w:r>
        <w:rPr>
          <w:rFonts w:ascii="Calibri-Bold" w:hAnsi="Calibri-Bold" w:cs="Calibri-Bold"/>
          <w:b/>
          <w:bCs/>
          <w:color w:val="000000"/>
        </w:rPr>
        <w:t xml:space="preserve">(c) </w:t>
      </w:r>
      <w:proofErr w:type="gramStart"/>
      <w:r>
        <w:rPr>
          <w:rFonts w:ascii="Calibri" w:hAnsi="Calibri" w:cs="Calibri"/>
          <w:color w:val="000000"/>
        </w:rPr>
        <w:t>net</w:t>
      </w:r>
      <w:proofErr w:type="gramEnd"/>
      <w:r>
        <w:rPr>
          <w:rFonts w:ascii="Calibri" w:hAnsi="Calibri" w:cs="Calibri"/>
          <w:color w:val="000000"/>
        </w:rPr>
        <w:t xml:space="preserve"> force = rate of change of momentum;</w:t>
      </w:r>
      <w:r>
        <w:rPr>
          <w:rFonts w:ascii="Calibri" w:hAnsi="Calibri" w:cs="Calibri"/>
          <w:color w:val="000000"/>
        </w:rPr>
        <w:t xml:space="preserve"> </w:t>
      </w:r>
      <m:oMath>
        <m:r>
          <w:rPr>
            <w:rFonts w:ascii="Cambria Math" w:hAnsi="Cambria Math" w:cs="Calibri"/>
            <w:color w:val="000000"/>
          </w:rPr>
          <m:t>F=</m:t>
        </m:r>
        <m:f>
          <m:fPr>
            <m:ctrlPr>
              <w:rPr>
                <w:rFonts w:ascii="Cambria Math" w:hAnsi="Cambria Math" w:cs="Calibri"/>
                <w:i/>
                <w:color w:val="000000"/>
              </w:rPr>
            </m:ctrlPr>
          </m:fPr>
          <m:num>
            <m:r>
              <w:rPr>
                <w:rFonts w:ascii="Cambria Math" w:hAnsi="Cambria Math" w:cs="Calibri"/>
                <w:color w:val="000000"/>
              </w:rPr>
              <m:t>∆p</m:t>
            </m:r>
          </m:num>
          <m:den>
            <m:r>
              <w:rPr>
                <w:rFonts w:ascii="Cambria Math" w:hAnsi="Cambria Math" w:cs="Calibri"/>
                <w:color w:val="000000"/>
              </w:rPr>
              <m:t>∆t</m:t>
            </m:r>
          </m:den>
        </m:f>
      </m:oMath>
    </w:p>
    <w:p w:rsidR="00481588" w:rsidRDefault="00481588" w:rsidP="0048158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Learners are expected to know that </w:t>
      </w:r>
      <w:r>
        <w:rPr>
          <w:rFonts w:ascii="Calibri-Italic" w:hAnsi="Calibri-Italic" w:cs="Calibri-Italic"/>
          <w:i/>
          <w:iCs/>
          <w:color w:val="000000"/>
        </w:rPr>
        <w:t xml:space="preserve">F = ma </w:t>
      </w:r>
      <w:r>
        <w:rPr>
          <w:rFonts w:ascii="Calibri" w:hAnsi="Calibri" w:cs="Calibri"/>
          <w:color w:val="000000"/>
        </w:rPr>
        <w:t>is a</w:t>
      </w:r>
      <w:r>
        <w:rPr>
          <w:rFonts w:ascii="Calibri" w:hAnsi="Calibri" w:cs="Calibri"/>
          <w:color w:val="000000"/>
        </w:rPr>
        <w:t xml:space="preserve"> </w:t>
      </w:r>
      <w:r>
        <w:rPr>
          <w:rFonts w:ascii="Calibri" w:hAnsi="Calibri" w:cs="Calibri"/>
          <w:color w:val="000000"/>
        </w:rPr>
        <w:t>special case of this equation.</w:t>
      </w:r>
    </w:p>
    <w:p w:rsidR="00481588" w:rsidRDefault="00481588" w:rsidP="00481588">
      <w:pPr>
        <w:autoSpaceDE w:val="0"/>
        <w:autoSpaceDN w:val="0"/>
        <w:adjustRightInd w:val="0"/>
        <w:spacing w:after="0" w:line="240" w:lineRule="auto"/>
        <w:rPr>
          <w:rFonts w:ascii="Calibri-Italic" w:hAnsi="Calibri-Italic" w:cs="Calibri-Italic"/>
          <w:i/>
          <w:iCs/>
          <w:color w:val="000000"/>
        </w:rPr>
      </w:pPr>
      <w:r>
        <w:rPr>
          <w:rFonts w:ascii="Calibri-Bold" w:hAnsi="Calibri-Bold" w:cs="Calibri-Bold"/>
          <w:b/>
          <w:bCs/>
          <w:color w:val="000000"/>
        </w:rPr>
        <w:t xml:space="preserve">(d) </w:t>
      </w:r>
      <w:proofErr w:type="gramStart"/>
      <w:r>
        <w:rPr>
          <w:rFonts w:ascii="Calibri" w:hAnsi="Calibri" w:cs="Calibri"/>
          <w:color w:val="000000"/>
        </w:rPr>
        <w:t>impulse</w:t>
      </w:r>
      <w:proofErr w:type="gramEnd"/>
      <w:r>
        <w:rPr>
          <w:rFonts w:ascii="Calibri" w:hAnsi="Calibri" w:cs="Calibri"/>
          <w:color w:val="000000"/>
        </w:rPr>
        <w:t xml:space="preserve"> of a force; impulse = </w:t>
      </w:r>
      <w:proofErr w:type="spellStart"/>
      <w:r>
        <w:rPr>
          <w:rFonts w:ascii="Calibri-Italic" w:hAnsi="Calibri-Italic" w:cs="Calibri-Italic"/>
          <w:i/>
          <w:iCs/>
          <w:color w:val="000000"/>
        </w:rPr>
        <w:t>F</w:t>
      </w:r>
      <w:r>
        <w:rPr>
          <w:rFonts w:ascii="Arial" w:hAnsi="Arial" w:cs="Arial"/>
          <w:i/>
          <w:iCs/>
          <w:color w:val="000000"/>
        </w:rPr>
        <w:t>Δ</w:t>
      </w:r>
      <w:r>
        <w:rPr>
          <w:rFonts w:ascii="Calibri-Italic" w:hAnsi="Calibri-Italic" w:cs="Calibri-Italic"/>
          <w:i/>
          <w:iCs/>
          <w:color w:val="000000"/>
        </w:rPr>
        <w:t>t</w:t>
      </w:r>
      <w:proofErr w:type="spellEnd"/>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(e) </w:t>
      </w:r>
      <w:proofErr w:type="gramStart"/>
      <w:r>
        <w:rPr>
          <w:rFonts w:ascii="Calibri" w:hAnsi="Calibri" w:cs="Calibri"/>
          <w:color w:val="000000"/>
        </w:rPr>
        <w:t>impulse</w:t>
      </w:r>
      <w:proofErr w:type="gramEnd"/>
      <w:r>
        <w:rPr>
          <w:rFonts w:ascii="Calibri" w:hAnsi="Calibri" w:cs="Calibri"/>
          <w:color w:val="000000"/>
        </w:rPr>
        <w:t xml:space="preserve"> is equal to the area under a force–time</w:t>
      </w:r>
      <w:r>
        <w:rPr>
          <w:rFonts w:ascii="Calibri" w:hAnsi="Calibri" w:cs="Calibri"/>
          <w:color w:val="000000"/>
        </w:rPr>
        <w:t xml:space="preserve"> </w:t>
      </w:r>
      <w:r>
        <w:rPr>
          <w:rFonts w:ascii="Calibri" w:hAnsi="Calibri" w:cs="Calibri"/>
          <w:color w:val="000000"/>
        </w:rPr>
        <w:t>graph.</w:t>
      </w:r>
    </w:p>
    <w:p w:rsidR="00481588" w:rsidRDefault="00481588" w:rsidP="00481588">
      <w:pPr>
        <w:autoSpaceDE w:val="0"/>
        <w:autoSpaceDN w:val="0"/>
        <w:adjustRightInd w:val="0"/>
        <w:spacing w:after="0" w:line="240" w:lineRule="auto"/>
        <w:rPr>
          <w:rFonts w:ascii="Calibri" w:hAnsi="Calibri" w:cs="Calibri"/>
          <w:color w:val="000000"/>
        </w:rPr>
      </w:pPr>
      <w:r>
        <w:rPr>
          <w:rFonts w:ascii="Calibri" w:hAnsi="Calibri" w:cs="Calibri"/>
          <w:color w:val="000000"/>
        </w:rPr>
        <w:t>Learners will also be expected to estimate the area</w:t>
      </w:r>
      <w:r>
        <w:rPr>
          <w:rFonts w:ascii="Calibri" w:hAnsi="Calibri" w:cs="Calibri"/>
          <w:color w:val="000000"/>
        </w:rPr>
        <w:t xml:space="preserve"> under non-linear graphs.  </w:t>
      </w:r>
      <w:proofErr w:type="gramStart"/>
      <w:r>
        <w:rPr>
          <w:rFonts w:ascii="Calibri" w:hAnsi="Calibri" w:cs="Calibri"/>
          <w:color w:val="000000"/>
        </w:rPr>
        <w:t>U</w:t>
      </w:r>
      <w:r>
        <w:rPr>
          <w:rFonts w:ascii="Calibri" w:hAnsi="Calibri" w:cs="Calibri"/>
          <w:color w:val="000000"/>
        </w:rPr>
        <w:t>sing a spreadsheet to determine impulse</w:t>
      </w:r>
      <w:r>
        <w:rPr>
          <w:rFonts w:ascii="Calibri" w:hAnsi="Calibri" w:cs="Calibri"/>
          <w:color w:val="000000"/>
        </w:rPr>
        <w:t xml:space="preserve"> </w:t>
      </w:r>
      <w:r>
        <w:rPr>
          <w:rFonts w:ascii="Calibri" w:hAnsi="Calibri" w:cs="Calibri"/>
          <w:color w:val="000000"/>
        </w:rPr>
        <w:t xml:space="preserve">from </w:t>
      </w:r>
      <w:r>
        <w:rPr>
          <w:rFonts w:ascii="Calibri-Italic" w:hAnsi="Calibri-Italic" w:cs="Calibri-Italic"/>
          <w:i/>
          <w:iCs/>
          <w:color w:val="000000"/>
        </w:rPr>
        <w:t>F</w:t>
      </w:r>
      <w:r>
        <w:rPr>
          <w:rFonts w:ascii="Calibri" w:hAnsi="Calibri" w:cs="Calibri"/>
          <w:color w:val="000000"/>
        </w:rPr>
        <w:t>–</w:t>
      </w:r>
      <w:r>
        <w:rPr>
          <w:rFonts w:ascii="Calibri-Italic" w:hAnsi="Calibri-Italic" w:cs="Calibri-Italic"/>
          <w:i/>
          <w:iCs/>
          <w:color w:val="000000"/>
        </w:rPr>
        <w:t xml:space="preserve">t </w:t>
      </w:r>
      <w:r>
        <w:rPr>
          <w:rFonts w:ascii="Calibri" w:hAnsi="Calibri" w:cs="Calibri"/>
          <w:color w:val="000000"/>
        </w:rPr>
        <w:t>graph.</w:t>
      </w:r>
      <w:proofErr w:type="gramEnd"/>
    </w:p>
    <w:p w:rsidR="00481588" w:rsidRDefault="00481588" w:rsidP="00481588">
      <w:pPr>
        <w:autoSpaceDE w:val="0"/>
        <w:autoSpaceDN w:val="0"/>
        <w:adjustRightInd w:val="0"/>
        <w:spacing w:after="0" w:line="240" w:lineRule="auto"/>
        <w:rPr>
          <w:rFonts w:ascii="Calibri-Bold" w:hAnsi="Calibri-Bold" w:cs="Calibri-Bold"/>
          <w:b/>
          <w:bCs/>
          <w:color w:val="665CC8"/>
          <w:sz w:val="24"/>
          <w:szCs w:val="24"/>
        </w:rPr>
      </w:pPr>
      <w:r>
        <w:rPr>
          <w:rFonts w:ascii="Calibri-Bold" w:hAnsi="Calibri-Bold" w:cs="Calibri-Bold"/>
          <w:b/>
          <w:bCs/>
          <w:color w:val="665CC8"/>
          <w:sz w:val="24"/>
          <w:szCs w:val="24"/>
        </w:rPr>
        <w:t>3.5.2 Collisions</w:t>
      </w:r>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(a) </w:t>
      </w:r>
      <w:proofErr w:type="gramStart"/>
      <w:r>
        <w:rPr>
          <w:rFonts w:ascii="Calibri" w:hAnsi="Calibri" w:cs="Calibri"/>
          <w:color w:val="000000"/>
        </w:rPr>
        <w:t>the</w:t>
      </w:r>
      <w:proofErr w:type="gramEnd"/>
      <w:r>
        <w:rPr>
          <w:rFonts w:ascii="Calibri" w:hAnsi="Calibri" w:cs="Calibri"/>
          <w:color w:val="000000"/>
        </w:rPr>
        <w:t xml:space="preserve"> principle of conservation of momentum </w:t>
      </w:r>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(b) </w:t>
      </w:r>
      <w:proofErr w:type="gramStart"/>
      <w:r>
        <w:rPr>
          <w:rFonts w:ascii="Calibri" w:hAnsi="Calibri" w:cs="Calibri"/>
          <w:color w:val="000000"/>
        </w:rPr>
        <w:t>collisions</w:t>
      </w:r>
      <w:proofErr w:type="gramEnd"/>
      <w:r>
        <w:rPr>
          <w:rFonts w:ascii="Calibri" w:hAnsi="Calibri" w:cs="Calibri"/>
          <w:color w:val="000000"/>
        </w:rPr>
        <w:t xml:space="preserve"> and interaction of bodies in one</w:t>
      </w:r>
      <w:r>
        <w:rPr>
          <w:rFonts w:ascii="Calibri" w:hAnsi="Calibri" w:cs="Calibri"/>
          <w:color w:val="000000"/>
        </w:rPr>
        <w:t xml:space="preserve"> </w:t>
      </w:r>
      <w:r>
        <w:rPr>
          <w:rFonts w:ascii="Calibri" w:hAnsi="Calibri" w:cs="Calibri"/>
          <w:color w:val="000000"/>
        </w:rPr>
        <w:t>dimension and in two dimensions</w:t>
      </w:r>
      <w:r>
        <w:rPr>
          <w:rFonts w:ascii="Calibri" w:hAnsi="Calibri" w:cs="Calibri"/>
          <w:color w:val="000000"/>
        </w:rPr>
        <w:t xml:space="preserve">.  </w:t>
      </w:r>
      <w:r>
        <w:rPr>
          <w:rFonts w:ascii="Calibri" w:hAnsi="Calibri" w:cs="Calibri"/>
          <w:color w:val="000000"/>
        </w:rPr>
        <w:t>Two-dimensional problems will only be assessed at</w:t>
      </w:r>
      <w:r>
        <w:rPr>
          <w:rFonts w:ascii="Calibri" w:hAnsi="Calibri" w:cs="Calibri"/>
          <w:color w:val="000000"/>
        </w:rPr>
        <w:t xml:space="preserve"> </w:t>
      </w:r>
      <w:proofErr w:type="gramStart"/>
      <w:r>
        <w:rPr>
          <w:rFonts w:ascii="Calibri" w:hAnsi="Calibri" w:cs="Calibri"/>
          <w:color w:val="000000"/>
        </w:rPr>
        <w:t>A</w:t>
      </w:r>
      <w:proofErr w:type="gramEnd"/>
      <w:r>
        <w:rPr>
          <w:rFonts w:ascii="Calibri" w:hAnsi="Calibri" w:cs="Calibri"/>
          <w:color w:val="000000"/>
        </w:rPr>
        <w:t xml:space="preserve"> level. </w:t>
      </w:r>
    </w:p>
    <w:p w:rsidR="00481588" w:rsidRDefault="00481588" w:rsidP="00481588">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(c) </w:t>
      </w:r>
      <w:proofErr w:type="gramStart"/>
      <w:r>
        <w:rPr>
          <w:rFonts w:ascii="Calibri" w:hAnsi="Calibri" w:cs="Calibri"/>
          <w:color w:val="000000"/>
        </w:rPr>
        <w:t>perfectly</w:t>
      </w:r>
      <w:proofErr w:type="gramEnd"/>
      <w:r>
        <w:rPr>
          <w:rFonts w:ascii="Calibri" w:hAnsi="Calibri" w:cs="Calibri"/>
          <w:color w:val="000000"/>
        </w:rPr>
        <w:t xml:space="preserve"> elastic collision and inelastic collision. </w:t>
      </w:r>
    </w:p>
    <w:p w:rsidR="000111B2" w:rsidRDefault="000111B2" w:rsidP="000111B2"/>
    <w:tbl>
      <w:tblPr>
        <w:tblStyle w:val="TableGrid"/>
        <w:tblW w:w="0" w:type="auto"/>
        <w:tblLayout w:type="fixed"/>
        <w:tblLook w:val="04A0" w:firstRow="1" w:lastRow="0" w:firstColumn="1" w:lastColumn="0" w:noHBand="0" w:noVBand="1"/>
      </w:tblPr>
      <w:tblGrid>
        <w:gridCol w:w="5070"/>
        <w:gridCol w:w="5528"/>
      </w:tblGrid>
      <w:tr w:rsidR="000872D2" w:rsidTr="00D32A33">
        <w:tc>
          <w:tcPr>
            <w:tcW w:w="5070" w:type="dxa"/>
          </w:tcPr>
          <w:p w:rsidR="000872D2" w:rsidRPr="00736715" w:rsidRDefault="000872D2" w:rsidP="00A27D2C">
            <w:pPr>
              <w:rPr>
                <w:b/>
              </w:rPr>
            </w:pPr>
            <w:r>
              <w:rPr>
                <w:b/>
              </w:rPr>
              <w:t>Website</w:t>
            </w:r>
          </w:p>
        </w:tc>
        <w:tc>
          <w:tcPr>
            <w:tcW w:w="5528" w:type="dxa"/>
          </w:tcPr>
          <w:p w:rsidR="000872D2" w:rsidRPr="00736715" w:rsidRDefault="000872D2" w:rsidP="00A27D2C">
            <w:pPr>
              <w:rPr>
                <w:b/>
              </w:rPr>
            </w:pPr>
            <w:r w:rsidRPr="00736715">
              <w:rPr>
                <w:b/>
              </w:rPr>
              <w:t>Comments</w:t>
            </w:r>
          </w:p>
        </w:tc>
      </w:tr>
      <w:tr w:rsidR="000872D2" w:rsidTr="00D32A33">
        <w:tc>
          <w:tcPr>
            <w:tcW w:w="5070" w:type="dxa"/>
          </w:tcPr>
          <w:p w:rsidR="000872D2" w:rsidRDefault="00AD3D16" w:rsidP="00A27D2C">
            <w:hyperlink r:id="rId6" w:history="1">
              <w:r>
                <w:rPr>
                  <w:rStyle w:val="Hyperlink"/>
                </w:rPr>
                <w:t>https://www.s-cool.co.uk/a-level/physics/deformation-solids</w:t>
              </w:r>
            </w:hyperlink>
          </w:p>
        </w:tc>
        <w:tc>
          <w:tcPr>
            <w:tcW w:w="5528" w:type="dxa"/>
          </w:tcPr>
          <w:p w:rsidR="000872D2" w:rsidRDefault="00A630F6" w:rsidP="00AD3D16">
            <w:r>
              <w:t xml:space="preserve">Basic information about </w:t>
            </w:r>
            <w:r w:rsidR="00AD3D16">
              <w:t>Hooke’s law and energy stored in springs.</w:t>
            </w:r>
          </w:p>
        </w:tc>
      </w:tr>
      <w:tr w:rsidR="000872D2" w:rsidTr="00D32A33">
        <w:tc>
          <w:tcPr>
            <w:tcW w:w="5070" w:type="dxa"/>
          </w:tcPr>
          <w:p w:rsidR="000872D2" w:rsidRDefault="00AD3D16" w:rsidP="00A27D2C">
            <w:hyperlink r:id="rId7" w:history="1">
              <w:r>
                <w:rPr>
                  <w:rStyle w:val="Hyperlink"/>
                </w:rPr>
                <w:t>https://www.s-cool.co.uk/a-level/physics/momentum-and-impulse</w:t>
              </w:r>
            </w:hyperlink>
          </w:p>
        </w:tc>
        <w:tc>
          <w:tcPr>
            <w:tcW w:w="5528" w:type="dxa"/>
          </w:tcPr>
          <w:p w:rsidR="000872D2" w:rsidRDefault="00AD3D16" w:rsidP="00A630F6">
            <w:r>
              <w:t xml:space="preserve">Momentum and impulse </w:t>
            </w:r>
          </w:p>
        </w:tc>
      </w:tr>
      <w:tr w:rsidR="00A630F6" w:rsidTr="00D32A33">
        <w:tc>
          <w:tcPr>
            <w:tcW w:w="5070" w:type="dxa"/>
          </w:tcPr>
          <w:p w:rsidR="00A630F6" w:rsidRDefault="00AD3D16" w:rsidP="00A27D2C">
            <w:hyperlink r:id="rId8" w:history="1">
              <w:r>
                <w:rPr>
                  <w:rStyle w:val="Hyperlink"/>
                </w:rPr>
                <w:t>https://www.s-cool.co.uk/a-level/physics/stress-and-strain</w:t>
              </w:r>
            </w:hyperlink>
          </w:p>
        </w:tc>
        <w:tc>
          <w:tcPr>
            <w:tcW w:w="5528" w:type="dxa"/>
          </w:tcPr>
          <w:p w:rsidR="00A630F6" w:rsidRDefault="00AD3D16" w:rsidP="00A630F6">
            <w:r>
              <w:t>Stress, strain and Young Modulus explained in detail.</w:t>
            </w:r>
          </w:p>
        </w:tc>
      </w:tr>
      <w:tr w:rsidR="000872D2" w:rsidTr="00D32A33">
        <w:tc>
          <w:tcPr>
            <w:tcW w:w="5070" w:type="dxa"/>
          </w:tcPr>
          <w:p w:rsidR="000872D2" w:rsidRDefault="00AD3D16" w:rsidP="00A27D2C">
            <w:hyperlink r:id="rId9" w:history="1">
              <w:r>
                <w:rPr>
                  <w:rStyle w:val="Hyperlink"/>
                </w:rPr>
                <w:t>https://revisionworld.com/a2-level-level-revision/physics-level-revision/force-motion/solid-materials</w:t>
              </w:r>
            </w:hyperlink>
          </w:p>
        </w:tc>
        <w:tc>
          <w:tcPr>
            <w:tcW w:w="5528" w:type="dxa"/>
          </w:tcPr>
          <w:p w:rsidR="000872D2" w:rsidRDefault="00AD3D16" w:rsidP="00A27D2C">
            <w:r>
              <w:t xml:space="preserve">All you need to know about materials (including composites and concrete – useful extra material for the budding engineer </w:t>
            </w:r>
            <w:r>
              <w:sym w:font="Wingdings" w:char="F04A"/>
            </w:r>
            <w:r>
              <w:t>)</w:t>
            </w:r>
          </w:p>
        </w:tc>
      </w:tr>
      <w:tr w:rsidR="00A630F6" w:rsidTr="00D32A33">
        <w:tc>
          <w:tcPr>
            <w:tcW w:w="5070" w:type="dxa"/>
          </w:tcPr>
          <w:p w:rsidR="00A630F6" w:rsidRDefault="00AD3D16">
            <w:hyperlink r:id="rId10" w:history="1">
              <w:r>
                <w:rPr>
                  <w:rStyle w:val="Hyperlink"/>
                </w:rPr>
                <w:t>https://revisionworld.com/a2-level-level-revision/physics-level-revision/force-motion/under-stress</w:t>
              </w:r>
            </w:hyperlink>
          </w:p>
        </w:tc>
        <w:tc>
          <w:tcPr>
            <w:tcW w:w="5528" w:type="dxa"/>
          </w:tcPr>
          <w:p w:rsidR="00A630F6" w:rsidRDefault="00AD3D16">
            <w:r>
              <w:t>More on Hooke’s law, stress, strain and the Young Modulus.</w:t>
            </w:r>
            <w:r w:rsidR="007929F2">
              <w:t xml:space="preserve">  </w:t>
            </w:r>
          </w:p>
        </w:tc>
      </w:tr>
      <w:tr w:rsidR="000872D2" w:rsidTr="00D32A33">
        <w:tc>
          <w:tcPr>
            <w:tcW w:w="5070" w:type="dxa"/>
          </w:tcPr>
          <w:p w:rsidR="007929F2" w:rsidRDefault="00AD3D16" w:rsidP="00A27D2C">
            <w:hyperlink r:id="rId11" w:anchor="vect" w:history="1">
              <w:r>
                <w:rPr>
                  <w:rStyle w:val="Hyperlink"/>
                </w:rPr>
                <w:t>http://www.a-levelphysicstutor.com/m-momimp-impulse.php#vect</w:t>
              </w:r>
            </w:hyperlink>
          </w:p>
          <w:p w:rsidR="00AD3D16" w:rsidRDefault="00AD3D16" w:rsidP="00A27D2C">
            <w:hyperlink r:id="rId12" w:history="1">
              <w:r>
                <w:rPr>
                  <w:rStyle w:val="Hyperlink"/>
                </w:rPr>
                <w:t>http://www.a-levelphysicstutor.com/m-momimp-consvmtm.php</w:t>
              </w:r>
            </w:hyperlink>
          </w:p>
          <w:p w:rsidR="00AD3D16" w:rsidRDefault="00AD3D16" w:rsidP="00A27D2C">
            <w:hyperlink r:id="rId13" w:history="1">
              <w:r>
                <w:rPr>
                  <w:rStyle w:val="Hyperlink"/>
                </w:rPr>
                <w:t>http://www.a-levelphysicstutor.com/m-kinetics-elastic-strngs.php</w:t>
              </w:r>
            </w:hyperlink>
          </w:p>
          <w:p w:rsidR="00AD3D16" w:rsidRDefault="00AD3D16" w:rsidP="00A27D2C">
            <w:hyperlink r:id="rId14" w:history="1">
              <w:r>
                <w:rPr>
                  <w:rStyle w:val="Hyperlink"/>
                </w:rPr>
                <w:t>http://www.a-levelphysicstutor.com/matter-elasticity.php</w:t>
              </w:r>
            </w:hyperlink>
          </w:p>
        </w:tc>
        <w:tc>
          <w:tcPr>
            <w:tcW w:w="5528" w:type="dxa"/>
          </w:tcPr>
          <w:p w:rsidR="00D32A33" w:rsidRDefault="000872D2" w:rsidP="00D32A33">
            <w:r>
              <w:lastRenderedPageBreak/>
              <w:t xml:space="preserve">Advanced – with full derivations for those who want to go into more detail.  </w:t>
            </w:r>
            <w:r w:rsidR="00DB0F0A">
              <w:t>Probably not a good site to go to if you are not studying Maths A level.</w:t>
            </w:r>
          </w:p>
          <w:p w:rsidR="00AD3D16" w:rsidRDefault="00AD3D16" w:rsidP="00D32A33"/>
          <w:p w:rsidR="000872D2" w:rsidRDefault="000872D2" w:rsidP="00D32A33"/>
        </w:tc>
      </w:tr>
      <w:tr w:rsidR="00AD3D16" w:rsidTr="00D32A33">
        <w:tc>
          <w:tcPr>
            <w:tcW w:w="5070" w:type="dxa"/>
          </w:tcPr>
          <w:p w:rsidR="00AD3D16" w:rsidRDefault="00AD3D16" w:rsidP="00A27D2C">
            <w:hyperlink r:id="rId15" w:history="1">
              <w:r>
                <w:rPr>
                  <w:rStyle w:val="Hyperlink"/>
                </w:rPr>
                <w:t>http://www.a-levelphysicstutor.com/matter-props-defns.php</w:t>
              </w:r>
            </w:hyperlink>
          </w:p>
        </w:tc>
        <w:tc>
          <w:tcPr>
            <w:tcW w:w="5528" w:type="dxa"/>
          </w:tcPr>
          <w:p w:rsidR="00AD3D16" w:rsidRDefault="00AD3D16" w:rsidP="00D32A33">
            <w:r>
              <w:t>Excellent Material’s definitions all in one place (and some extra ones we don’t cover for info)</w:t>
            </w:r>
          </w:p>
        </w:tc>
      </w:tr>
      <w:tr w:rsidR="00AD3D16" w:rsidTr="00D32A33">
        <w:tc>
          <w:tcPr>
            <w:tcW w:w="5070" w:type="dxa"/>
          </w:tcPr>
          <w:p w:rsidR="00AD3D16" w:rsidRPr="00DB0F0A" w:rsidRDefault="00AD3D16" w:rsidP="00A27D2C">
            <w:pPr>
              <w:rPr>
                <w:i/>
              </w:rPr>
            </w:pPr>
            <w:hyperlink r:id="rId16" w:history="1">
              <w:r w:rsidRPr="00DB0F0A">
                <w:rPr>
                  <w:rStyle w:val="Hyperlink"/>
                  <w:i/>
                </w:rPr>
                <w:t>http://www.a-levelphysicstutor.com/matter-types-solid.php</w:t>
              </w:r>
            </w:hyperlink>
          </w:p>
        </w:tc>
        <w:tc>
          <w:tcPr>
            <w:tcW w:w="5528" w:type="dxa"/>
          </w:tcPr>
          <w:p w:rsidR="00AD3D16" w:rsidRPr="00AD3D16" w:rsidRDefault="00AD3D16" w:rsidP="00D32A33">
            <w:pPr>
              <w:rPr>
                <w:i/>
              </w:rPr>
            </w:pPr>
            <w:r>
              <w:rPr>
                <w:i/>
              </w:rPr>
              <w:t>An extra one which is sadly not on the syl</w:t>
            </w:r>
            <w:r w:rsidR="00DB0F0A">
              <w:rPr>
                <w:i/>
              </w:rPr>
              <w:t>labus but Mrs K thinks is cool and will hopefully be interesting for the chemists among you.</w:t>
            </w:r>
          </w:p>
        </w:tc>
      </w:tr>
      <w:tr w:rsidR="000872D2" w:rsidTr="00D32A33">
        <w:tc>
          <w:tcPr>
            <w:tcW w:w="5070" w:type="dxa"/>
          </w:tcPr>
          <w:p w:rsidR="000872D2" w:rsidRDefault="00DB0F0A" w:rsidP="00A27D2C">
            <w:hyperlink r:id="rId17" w:history="1">
              <w:r>
                <w:rPr>
                  <w:rStyle w:val="Hyperlink"/>
                </w:rPr>
                <w:t>https://www.youtube.com/watch?v=xrK4LCL8oZY&amp;list=PLGvD8d3gDHUVgyxA8evex35dWdWpl47k3&amp;index=7</w:t>
              </w:r>
            </w:hyperlink>
          </w:p>
        </w:tc>
        <w:tc>
          <w:tcPr>
            <w:tcW w:w="5528" w:type="dxa"/>
          </w:tcPr>
          <w:p w:rsidR="000872D2" w:rsidRPr="00EA18C3" w:rsidRDefault="000872D2" w:rsidP="00DB0F0A">
            <w:r>
              <w:rPr>
                <w:b/>
              </w:rPr>
              <w:t xml:space="preserve">YOUTUBE – </w:t>
            </w:r>
            <w:r w:rsidR="00DB0F0A">
              <w:t>Momentum</w:t>
            </w:r>
          </w:p>
        </w:tc>
      </w:tr>
      <w:tr w:rsidR="0093134E" w:rsidTr="00D32A33">
        <w:tc>
          <w:tcPr>
            <w:tcW w:w="5070" w:type="dxa"/>
          </w:tcPr>
          <w:p w:rsidR="0093134E" w:rsidRDefault="00DB0F0A" w:rsidP="00A27D2C">
            <w:hyperlink r:id="rId18" w:history="1">
              <w:r>
                <w:rPr>
                  <w:rStyle w:val="Hyperlink"/>
                </w:rPr>
                <w:t>https://www.youtube.com/watch?v=Lh7Em7lg5aM&amp;list=PLGvD8d3gDHUVgyxA8evex35dWdWpl47k3&amp;index=11</w:t>
              </w:r>
            </w:hyperlink>
          </w:p>
        </w:tc>
        <w:tc>
          <w:tcPr>
            <w:tcW w:w="5528" w:type="dxa"/>
          </w:tcPr>
          <w:p w:rsidR="0093134E" w:rsidRDefault="0093134E" w:rsidP="00DB0F0A">
            <w:r>
              <w:rPr>
                <w:b/>
              </w:rPr>
              <w:t>YOUTUBE</w:t>
            </w:r>
            <w:r>
              <w:t xml:space="preserve"> – </w:t>
            </w:r>
            <w:r w:rsidR="00DB0F0A">
              <w:t>Young Modulus</w:t>
            </w:r>
          </w:p>
          <w:p w:rsidR="00DB0F0A" w:rsidRPr="0093134E" w:rsidRDefault="00DB0F0A" w:rsidP="00DB0F0A"/>
        </w:tc>
      </w:tr>
      <w:tr w:rsidR="0093134E" w:rsidTr="00D32A33">
        <w:tc>
          <w:tcPr>
            <w:tcW w:w="5070" w:type="dxa"/>
          </w:tcPr>
          <w:p w:rsidR="0093134E" w:rsidRDefault="00DB0F0A" w:rsidP="00DB0F0A">
            <w:hyperlink r:id="rId19" w:history="1">
              <w:r>
                <w:rPr>
                  <w:rStyle w:val="Hyperlink"/>
                </w:rPr>
                <w:t>https://www.youtube.com/watch?v=S3qjFfXXUkI&amp;list=PLGvD8d3gDHUVgyxA8evex35dWdWpl47k3&amp;index=12</w:t>
              </w:r>
            </w:hyperlink>
          </w:p>
        </w:tc>
        <w:tc>
          <w:tcPr>
            <w:tcW w:w="5528" w:type="dxa"/>
          </w:tcPr>
          <w:p w:rsidR="0093134E" w:rsidRPr="0093134E" w:rsidRDefault="0093134E" w:rsidP="00DB0F0A">
            <w:r>
              <w:rPr>
                <w:b/>
              </w:rPr>
              <w:t xml:space="preserve">YOUTUBE – </w:t>
            </w:r>
            <w:r w:rsidR="00DB0F0A">
              <w:t>Springs and Hooke’s Law</w:t>
            </w:r>
          </w:p>
        </w:tc>
      </w:tr>
    </w:tbl>
    <w:p w:rsidR="000872D2" w:rsidRDefault="000872D2" w:rsidP="000872D2"/>
    <w:tbl>
      <w:tblPr>
        <w:tblStyle w:val="TableGrid"/>
        <w:tblW w:w="0" w:type="auto"/>
        <w:tblLook w:val="04A0" w:firstRow="1" w:lastRow="0" w:firstColumn="1" w:lastColumn="0" w:noHBand="0" w:noVBand="1"/>
      </w:tblPr>
      <w:tblGrid>
        <w:gridCol w:w="10682"/>
      </w:tblGrid>
      <w:tr w:rsidR="000872D2" w:rsidTr="000872D2">
        <w:tc>
          <w:tcPr>
            <w:tcW w:w="10682" w:type="dxa"/>
          </w:tcPr>
          <w:p w:rsidR="000872D2" w:rsidRPr="004C3246" w:rsidRDefault="000872D2" w:rsidP="000872D2">
            <w:pPr>
              <w:rPr>
                <w:rFonts w:ascii="Calibri" w:eastAsia="Calibri" w:hAnsi="Calibri"/>
              </w:rPr>
            </w:pPr>
            <w:r w:rsidRPr="004C3246">
              <w:rPr>
                <w:rFonts w:ascii="Calibri" w:eastAsia="Calibri" w:hAnsi="Calibri"/>
                <w:b/>
              </w:rPr>
              <w:t>To Do</w:t>
            </w:r>
          </w:p>
          <w:p w:rsidR="000872D2" w:rsidRDefault="000872D2" w:rsidP="000872D2">
            <w:pPr>
              <w:pStyle w:val="ListParagraph"/>
              <w:numPr>
                <w:ilvl w:val="0"/>
                <w:numId w:val="1"/>
              </w:numPr>
            </w:pPr>
            <w:r>
              <w:t>Create detailed revision notes from your text book</w:t>
            </w:r>
            <w:r w:rsidR="00C22293">
              <w:t xml:space="preserve"> and answer the end of section and practice questions.</w:t>
            </w:r>
          </w:p>
          <w:p w:rsidR="000872D2" w:rsidRDefault="000872D2" w:rsidP="000872D2">
            <w:pPr>
              <w:pStyle w:val="ListParagraph"/>
              <w:numPr>
                <w:ilvl w:val="0"/>
                <w:numId w:val="1"/>
              </w:numPr>
            </w:pPr>
            <w:r>
              <w:t>Review the spec points above and ensure you have included everything</w:t>
            </w:r>
          </w:p>
          <w:p w:rsidR="000872D2" w:rsidRDefault="000872D2" w:rsidP="000872D2">
            <w:pPr>
              <w:pStyle w:val="ListParagraph"/>
              <w:numPr>
                <w:ilvl w:val="0"/>
                <w:numId w:val="1"/>
              </w:numPr>
            </w:pPr>
            <w:r>
              <w:t>Use revision guides or the above websites/clips to help explain specific details</w:t>
            </w:r>
          </w:p>
          <w:p w:rsidR="00E377DC" w:rsidRDefault="0093134E" w:rsidP="000872D2">
            <w:pPr>
              <w:pStyle w:val="ListParagraph"/>
              <w:numPr>
                <w:ilvl w:val="0"/>
                <w:numId w:val="1"/>
              </w:numPr>
            </w:pPr>
            <w:r>
              <w:t xml:space="preserve">Make sure you know, understand </w:t>
            </w:r>
            <w:r w:rsidR="00E377DC">
              <w:t xml:space="preserve">and can describe the </w:t>
            </w:r>
            <w:r>
              <w:t xml:space="preserve">practical </w:t>
            </w:r>
            <w:r w:rsidR="00DB0F0A">
              <w:t>to determine Young Modulus (you might want to learn the one in the text book as it is easier to draw and describe.  Also the experiments to determine the spring constant in series and parallel, plus fracture strength of a material.</w:t>
            </w:r>
            <w:r>
              <w:t xml:space="preserve"> </w:t>
            </w:r>
          </w:p>
          <w:p w:rsidR="00C22293" w:rsidRPr="008A7642" w:rsidRDefault="000872D2" w:rsidP="00C22293">
            <w:pPr>
              <w:rPr>
                <w:bCs/>
              </w:rPr>
            </w:pPr>
            <w:r>
              <w:t xml:space="preserve">Attempt past paper questions either repeating questions from your Study Booklet or </w:t>
            </w:r>
            <w:r w:rsidR="00426542" w:rsidRPr="00426542">
              <w:rPr>
                <w:b/>
                <w:u w:val="single"/>
              </w:rPr>
              <w:t>cho</w:t>
            </w:r>
            <w:r w:rsidR="00426542">
              <w:rPr>
                <w:b/>
                <w:u w:val="single"/>
              </w:rPr>
              <w:t>o</w:t>
            </w:r>
            <w:r w:rsidR="00426542" w:rsidRPr="00426542">
              <w:rPr>
                <w:b/>
                <w:u w:val="single"/>
              </w:rPr>
              <w:t>se</w:t>
            </w:r>
            <w:r w:rsidR="00426542">
              <w:t xml:space="preserve"> </w:t>
            </w:r>
            <w:r>
              <w:t>from those</w:t>
            </w:r>
            <w:r w:rsidR="008A7642">
              <w:t xml:space="preserve">  </w:t>
            </w:r>
            <w:r>
              <w:t>be</w:t>
            </w:r>
            <w:r w:rsidR="00426542">
              <w:t xml:space="preserve">low  - </w:t>
            </w:r>
            <w:r>
              <w:t>MS in separate file at</w:t>
            </w:r>
            <w:r w:rsidR="00C22293">
              <w:t xml:space="preserve"> </w:t>
            </w:r>
            <w:hyperlink r:id="rId20" w:history="1">
              <w:r w:rsidR="005911EE" w:rsidRPr="005911EE">
                <w:rPr>
                  <w:rStyle w:val="Hyperlink"/>
                </w:rPr>
                <w:t>Q:\Physics\A-Level\Module 3 - Forces and Motion\Revision resources\3 Mechanics C resources\Independent Revision Resource MS and examiner.docx</w:t>
              </w:r>
            </w:hyperlink>
          </w:p>
          <w:p w:rsidR="008A7642" w:rsidRPr="008A7642" w:rsidRDefault="008A7642" w:rsidP="000872D2">
            <w:pPr>
              <w:rPr>
                <w:bCs/>
              </w:rPr>
            </w:pPr>
            <w:bookmarkStart w:id="0" w:name="_GoBack"/>
            <w:bookmarkEnd w:id="0"/>
          </w:p>
        </w:tc>
      </w:tr>
    </w:tbl>
    <w:p w:rsidR="005911EE" w:rsidRPr="006F2451" w:rsidRDefault="000872D2" w:rsidP="005911EE">
      <w:pPr>
        <w:rPr>
          <w:b/>
          <w:sz w:val="28"/>
        </w:rPr>
      </w:pPr>
      <w:r>
        <w:rPr>
          <w:b/>
          <w:bCs/>
        </w:rPr>
        <w:br w:type="page"/>
      </w:r>
      <w:r w:rsidR="00DB0F0A">
        <w:lastRenderedPageBreak/>
        <w:t xml:space="preserve"> </w:t>
      </w:r>
      <w:r w:rsidR="005911EE" w:rsidRPr="006F2451">
        <w:rPr>
          <w:b/>
          <w:sz w:val="28"/>
        </w:rPr>
        <w:t>Revision questions for Momentum, Impulse and Collisions</w:t>
      </w:r>
      <w:r w:rsidR="005911EE">
        <w:rPr>
          <w:b/>
          <w:sz w:val="28"/>
        </w:rPr>
        <w:t xml:space="preserve"> </w:t>
      </w:r>
    </w:p>
    <w:p w:rsidR="005911EE" w:rsidRDefault="005911EE" w:rsidP="005911E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w:t>
      </w:r>
      <w:r>
        <w:rPr>
          <w:b/>
          <w:bCs/>
        </w:rPr>
        <w:t>.</w:t>
      </w:r>
      <w:r>
        <w:rPr>
          <w:b/>
          <w:bCs/>
        </w:rPr>
        <w:tab/>
      </w:r>
      <w:r>
        <w:t>A constant resultant horizontal force of 1.8 × 10</w:t>
      </w:r>
      <w:r>
        <w:rPr>
          <w:position w:val="10"/>
          <w:sz w:val="16"/>
          <w:szCs w:val="16"/>
        </w:rPr>
        <w:t>3</w:t>
      </w:r>
      <w:r>
        <w:t xml:space="preserve"> N acts on a car of mass 900 kg, initially at rest on a level road.</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w:t>
      </w:r>
      <w:r>
        <w:tab/>
        <w:t>Calculate</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the</w:t>
      </w:r>
      <w:proofErr w:type="gramEnd"/>
      <w:r>
        <w:t xml:space="preserve"> acceleration of the car,</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proofErr w:type="gramStart"/>
      <w:r>
        <w:t>the</w:t>
      </w:r>
      <w:proofErr w:type="gramEnd"/>
      <w:r>
        <w:t xml:space="preserve"> speed of the car after 8.0 s,</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(iii)</w:t>
      </w:r>
      <w:r>
        <w:tab/>
      </w:r>
      <w:proofErr w:type="gramStart"/>
      <w:r>
        <w:t>the</w:t>
      </w:r>
      <w:proofErr w:type="gramEnd"/>
      <w:r>
        <w:t xml:space="preserve"> momentum of the car after 8.0 s,</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(iv)</w:t>
      </w:r>
      <w:r>
        <w:tab/>
      </w:r>
      <w:proofErr w:type="gramStart"/>
      <w:r>
        <w:t>the</w:t>
      </w:r>
      <w:proofErr w:type="gramEnd"/>
      <w:r>
        <w:t xml:space="preserve"> distance travelled by the car in the first 8.0 s of its motion,</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(v)</w:t>
      </w:r>
      <w:r>
        <w:tab/>
      </w:r>
      <w:proofErr w:type="gramStart"/>
      <w:r>
        <w:t>the</w:t>
      </w:r>
      <w:proofErr w:type="gramEnd"/>
      <w:r>
        <w:t xml:space="preserve"> work done by the resultant horizontal force during the first 8.0 s.</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(9)</w:t>
      </w:r>
    </w:p>
    <w:p w:rsidR="005911EE" w:rsidRDefault="005911EE" w:rsidP="005911E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 xml:space="preserve">On the axes below sketch the graphs for speed, </w:t>
      </w:r>
      <w:r>
        <w:rPr>
          <w:i/>
          <w:iCs/>
        </w:rPr>
        <w:t>v</w:t>
      </w:r>
      <w:r>
        <w:t xml:space="preserve">, and distance travelled, </w:t>
      </w:r>
      <w:r>
        <w:rPr>
          <w:i/>
          <w:iCs/>
        </w:rPr>
        <w:t>s</w:t>
      </w:r>
      <w:r>
        <w:t xml:space="preserve">, against time, </w:t>
      </w:r>
      <w:r>
        <w:rPr>
          <w:i/>
          <w:iCs/>
        </w:rPr>
        <w:t>t</w:t>
      </w:r>
      <w:r>
        <w:t xml:space="preserve">, for the </w:t>
      </w:r>
      <w:r>
        <w:lastRenderedPageBreak/>
        <w:t>first 8.0 s of the car’s motion.</w:t>
      </w:r>
    </w:p>
    <w:p w:rsidR="005911EE" w:rsidRDefault="005911EE" w:rsidP="005911EE">
      <w:pPr>
        <w:pStyle w:val="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14:anchorId="05620412" wp14:editId="1C42E3D5">
            <wp:extent cx="4330700" cy="1455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30700" cy="1455420"/>
                    </a:xfrm>
                    <a:prstGeom prst="rect">
                      <a:avLst/>
                    </a:prstGeom>
                    <a:noFill/>
                    <a:ln>
                      <a:noFill/>
                    </a:ln>
                  </pic:spPr>
                </pic:pic>
              </a:graphicData>
            </a:graphic>
          </wp:inline>
        </w:drawing>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tab/>
        <w:t>In practice the resultant force on the car changes with time. Air resistance is one factor that affects the resultant force acting on the vehicle.</w:t>
      </w:r>
      <w:r>
        <w:br/>
        <w:t>You may be awarded marks for the quality of written communication in your answer.</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t>Suggest, with a reason, how the resultant force on the car changes as its speed increases.</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Explain, using Newton’s laws of motion, why the vehicle has a maximum speed.</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w:t>
      </w:r>
    </w:p>
    <w:p w:rsidR="005911EE" w:rsidRDefault="005911EE" w:rsidP="005911EE">
      <w:r>
        <w:t>(Total 16 marks)</w:t>
      </w:r>
    </w:p>
    <w:p w:rsidR="005911EE" w:rsidRDefault="005911EE" w:rsidP="005911E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2</w:t>
      </w:r>
      <w:r>
        <w:rPr>
          <w:b/>
          <w:bCs/>
        </w:rPr>
        <w:t>.</w:t>
      </w:r>
      <w:r>
        <w:tab/>
        <w:t>The diagram represents an experiment that can be used to investigate stopping distances for a moving trolley.</w:t>
      </w:r>
    </w:p>
    <w:p w:rsidR="005911EE" w:rsidRDefault="005911EE" w:rsidP="005911EE">
      <w:pPr>
        <w:pStyle w:val="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14:anchorId="4D2B2C2F" wp14:editId="0C4ADDB2">
            <wp:extent cx="3479165" cy="14611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79165" cy="1461135"/>
                    </a:xfrm>
                    <a:prstGeom prst="rect">
                      <a:avLst/>
                    </a:prstGeom>
                    <a:noFill/>
                    <a:ln>
                      <a:noFill/>
                    </a:ln>
                  </pic:spPr>
                </pic:pic>
              </a:graphicData>
            </a:graphic>
          </wp:inline>
        </w:drawing>
      </w:r>
    </w:p>
    <w:p w:rsidR="005911EE" w:rsidRDefault="005911EE" w:rsidP="005911E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The trolley is placed on the raised section of the track. When released it moves down the track and then travels along the horizontal section before colliding with the block. The trolley and block join and move together after the collision. The distance they move is measured.</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w:t>
      </w:r>
      <w:r>
        <w:tab/>
        <w:t>State the main energy changes taking place</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as</w:t>
      </w:r>
      <w:proofErr w:type="gramEnd"/>
      <w:r>
        <w:t xml:space="preserve"> the trolley descends,</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proofErr w:type="gramStart"/>
      <w:r>
        <w:t>after</w:t>
      </w:r>
      <w:proofErr w:type="gramEnd"/>
      <w:r>
        <w:t xml:space="preserve"> the collision, as the trolley and block move together.</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Describe how the speed of the trolley, just before it collides with the block may be measured experimentally.</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You may be awarded marks for the quality of written communication in your answer.</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tab/>
        <w:t>State and explain how the speed of the trolley, prior to impact could be varied.</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7 marks)</w:t>
      </w:r>
    </w:p>
    <w:p w:rsidR="005911EE" w:rsidRDefault="005911EE" w:rsidP="005911EE">
      <w:pPr>
        <w:pStyle w:val="questionai"/>
        <w:tabs>
          <w:tab w:val="left" w:pos="1701"/>
          <w:tab w:val="left" w:pos="3686"/>
          <w:tab w:val="left" w:pos="8640"/>
          <w:tab w:val="left" w:pos="9360"/>
          <w:tab w:val="left" w:pos="10080"/>
          <w:tab w:val="left" w:pos="10800"/>
          <w:tab w:val="left" w:pos="11520"/>
          <w:tab w:val="left" w:pos="12240"/>
          <w:tab w:val="left" w:pos="12960"/>
          <w:tab w:val="left" w:pos="13680"/>
          <w:tab w:val="left" w:pos="14400"/>
        </w:tabs>
        <w:rPr>
          <w:b/>
          <w:bCs/>
        </w:rPr>
      </w:pPr>
    </w:p>
    <w:p w:rsidR="005911EE" w:rsidRDefault="005911EE" w:rsidP="005911E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3</w:t>
      </w:r>
      <w:r>
        <w:rPr>
          <w:b/>
          <w:bCs/>
        </w:rPr>
        <w:t>.</w:t>
      </w:r>
      <w:r>
        <w:tab/>
        <w:t>The rate of change of momentum of a body falling freely under gravity is equal to its</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roofErr w:type="gramStart"/>
      <w:r>
        <w:rPr>
          <w:b/>
          <w:bCs/>
        </w:rPr>
        <w:t>A</w:t>
      </w:r>
      <w:r>
        <w:tab/>
        <w:t>weight.</w:t>
      </w:r>
      <w:proofErr w:type="gramEnd"/>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roofErr w:type="gramStart"/>
      <w:r>
        <w:rPr>
          <w:b/>
          <w:bCs/>
        </w:rPr>
        <w:t>B</w:t>
      </w:r>
      <w:r>
        <w:tab/>
        <w:t>power.</w:t>
      </w:r>
      <w:proofErr w:type="gramEnd"/>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roofErr w:type="gramStart"/>
      <w:r>
        <w:rPr>
          <w:b/>
          <w:bCs/>
        </w:rPr>
        <w:t>C</w:t>
      </w:r>
      <w:r>
        <w:tab/>
        <w:t>kinetic energy.</w:t>
      </w:r>
      <w:proofErr w:type="gramEnd"/>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rPr>
          <w:b/>
          <w:bCs/>
        </w:rPr>
        <w:t>D</w:t>
      </w:r>
      <w:r>
        <w:tab/>
        <w:t>potential energy.</w:t>
      </w:r>
      <w:proofErr w:type="gramEnd"/>
    </w:p>
    <w:p w:rsidR="005911EE" w:rsidRDefault="005911EE" w:rsidP="005911EE">
      <w:pPr>
        <w:pStyle w:val="mark"/>
        <w:tabs>
          <w:tab w:val="clear" w:pos="9639"/>
          <w:tab w:val="right" w:pos="9638"/>
        </w:tabs>
      </w:pPr>
      <w:r>
        <w:t>(Total 1 mark)</w:t>
      </w:r>
    </w:p>
    <w:p w:rsidR="005911EE" w:rsidRDefault="005911EE" w:rsidP="005911EE">
      <w:pPr>
        <w:pStyle w:val="questionai"/>
        <w:tabs>
          <w:tab w:val="left" w:pos="1701"/>
          <w:tab w:val="left" w:pos="3686"/>
          <w:tab w:val="left" w:pos="8640"/>
          <w:tab w:val="left" w:pos="9360"/>
          <w:tab w:val="left" w:pos="10080"/>
          <w:tab w:val="left" w:pos="10800"/>
          <w:tab w:val="left" w:pos="11520"/>
          <w:tab w:val="left" w:pos="12240"/>
          <w:tab w:val="left" w:pos="12960"/>
          <w:tab w:val="left" w:pos="13680"/>
          <w:tab w:val="left" w:pos="14400"/>
        </w:tabs>
        <w:rPr>
          <w:b/>
          <w:bCs/>
        </w:rPr>
      </w:pPr>
    </w:p>
    <w:p w:rsidR="005911EE" w:rsidRDefault="005911EE" w:rsidP="005911EE">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911EE" w:rsidRDefault="005911EE" w:rsidP="005911EE">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911EE" w:rsidRDefault="005911EE" w:rsidP="005911EE">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911EE" w:rsidRDefault="005911EE" w:rsidP="005911EE">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lastRenderedPageBreak/>
        <w:t>4</w:t>
      </w:r>
      <w:r>
        <w:rPr>
          <w:b/>
          <w:bCs/>
        </w:rPr>
        <w:t>.</w:t>
      </w:r>
      <w:r>
        <w:tab/>
        <w:t>(</w:t>
      </w:r>
      <w:proofErr w:type="gramStart"/>
      <w:r>
        <w:t>a</w:t>
      </w:r>
      <w:proofErr w:type="gramEnd"/>
      <w:r>
        <w:t>)</w:t>
      </w:r>
      <w:r>
        <w:tab/>
        <w:t>State the principle of conservation of linear momentum for two colliding bodies.</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clear" w:pos="9639"/>
          <w:tab w:val="right" w:pos="9638"/>
        </w:tabs>
      </w:pPr>
      <w:r>
        <w:t>(2)</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r>
    </w:p>
    <w:p w:rsidR="005911EE" w:rsidRDefault="005911EE" w:rsidP="005911EE">
      <w:pPr>
        <w:pStyle w:val="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14:anchorId="2F27A83E" wp14:editId="1F6E1D4E">
            <wp:extent cx="3247390" cy="22491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7390" cy="2249170"/>
                    </a:xfrm>
                    <a:prstGeom prst="rect">
                      <a:avLst/>
                    </a:prstGeom>
                    <a:noFill/>
                    <a:ln>
                      <a:noFill/>
                    </a:ln>
                  </pic:spPr>
                </pic:pic>
              </a:graphicData>
            </a:graphic>
          </wp:inline>
        </w:drawing>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 bullet of mass 0.010 kg travelling at a speed of 200 m s</w:t>
      </w:r>
      <w:r>
        <w:rPr>
          <w:position w:val="10"/>
          <w:sz w:val="16"/>
          <w:szCs w:val="16"/>
        </w:rPr>
        <w:t>–1</w:t>
      </w:r>
      <w:r>
        <w:t xml:space="preserve"> strikes a block of wood of mass 0.390 kg hanging at rest from a long string. The bullet enters the block and lodges in the block. Calculate</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the</w:t>
      </w:r>
      <w:proofErr w:type="gramEnd"/>
      <w:r>
        <w:t xml:space="preserve"> linear momentum of the bullet before it strikes the block,</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proofErr w:type="gramStart"/>
      <w:r>
        <w:t>the</w:t>
      </w:r>
      <w:proofErr w:type="gramEnd"/>
      <w:r>
        <w:t xml:space="preserve"> speed with which the block first moves from rest after the bullet strikes it.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clear" w:pos="9639"/>
          <w:tab w:val="right" w:pos="9638"/>
        </w:tabs>
      </w:pPr>
      <w:r>
        <w:t>(4)</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tab/>
        <w:t>During the collision of the bullet and block, kinetic energy is converted into internal energy which results in a temperature rise.</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proofErr w:type="gramStart"/>
      <w:r>
        <w:t>i</w:t>
      </w:r>
      <w:proofErr w:type="spellEnd"/>
      <w:proofErr w:type="gramEnd"/>
      <w:r>
        <w:t>)</w:t>
      </w:r>
      <w:r>
        <w:tab/>
        <w:t>Show that the kinetic energy of the bullet before it strikes the block is 200 J.</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Show that the kinetic energy of the combined block and bullet immediately after the bullet has lodged in the block is 5.0 J.</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(iii)</w:t>
      </w:r>
      <w:r>
        <w:tab/>
        <w:t xml:space="preserve">The material from which the bullet is made has a specific heat capacity </w:t>
      </w:r>
      <w:proofErr w:type="gramStart"/>
      <w:r>
        <w:t>of</w:t>
      </w:r>
      <w:r>
        <w:br/>
      </w:r>
      <w:r>
        <w:lastRenderedPageBreak/>
        <w:t>250 J kg</w:t>
      </w:r>
      <w:r>
        <w:rPr>
          <w:position w:val="10"/>
          <w:sz w:val="16"/>
          <w:szCs w:val="16"/>
        </w:rPr>
        <w:t>–1</w:t>
      </w:r>
      <w:r>
        <w:t xml:space="preserve"> K</w:t>
      </w:r>
      <w:r>
        <w:rPr>
          <w:position w:val="10"/>
          <w:sz w:val="16"/>
          <w:szCs w:val="16"/>
        </w:rPr>
        <w:t>–1</w:t>
      </w:r>
      <w:proofErr w:type="gramEnd"/>
      <w:r>
        <w:t xml:space="preserve">. Assuming that all the lost kinetic energy becomes internal energy in the </w:t>
      </w:r>
      <w:proofErr w:type="gramStart"/>
      <w:r>
        <w:t>bullet,</w:t>
      </w:r>
      <w:proofErr w:type="gramEnd"/>
      <w:r>
        <w:t xml:space="preserve"> calculate its temperature rise during the collision.</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clear" w:pos="9639"/>
          <w:tab w:val="right" w:pos="9638"/>
        </w:tabs>
      </w:pPr>
      <w:r>
        <w:t>(5)</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w:t>
      </w:r>
      <w:r>
        <w:tab/>
        <w:t xml:space="preserve">The bullet lodges at the centre of mass G of the block. Calculate the vertical height </w:t>
      </w:r>
      <w:r>
        <w:rPr>
          <w:i/>
          <w:iCs/>
        </w:rPr>
        <w:t>h</w:t>
      </w:r>
      <w:r>
        <w:t xml:space="preserve"> through which the block rises after the collision.</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clear" w:pos="9639"/>
          <w:tab w:val="right" w:pos="9638"/>
        </w:tabs>
      </w:pPr>
      <w:r>
        <w:t>(2)</w:t>
      </w:r>
    </w:p>
    <w:p w:rsidR="005911EE" w:rsidRDefault="005911EE" w:rsidP="005911EE">
      <w:pPr>
        <w:pStyle w:val="mark"/>
        <w:tabs>
          <w:tab w:val="clear" w:pos="9639"/>
          <w:tab w:val="right" w:pos="9638"/>
        </w:tabs>
      </w:pPr>
      <w:r>
        <w:t>(Total 13 marks)</w:t>
      </w:r>
    </w:p>
    <w:p w:rsidR="005911EE" w:rsidRDefault="005911EE" w:rsidP="005911EE">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w:t>
      </w:r>
      <w:r>
        <w:rPr>
          <w:b/>
          <w:bCs/>
        </w:rPr>
        <w:t>.</w:t>
      </w:r>
      <w:r>
        <w:tab/>
        <w:t>(</w:t>
      </w:r>
      <w:proofErr w:type="gramStart"/>
      <w:r>
        <w:t>a</w:t>
      </w:r>
      <w:proofErr w:type="gramEnd"/>
      <w:r>
        <w:t>)</w:t>
      </w:r>
      <w:r>
        <w:tab/>
        <w:t>An egg of mass 5.8 × 10</w:t>
      </w:r>
      <w:r>
        <w:rPr>
          <w:position w:val="10"/>
          <w:sz w:val="16"/>
          <w:szCs w:val="16"/>
        </w:rPr>
        <w:t>–2</w:t>
      </w:r>
      <w:r>
        <w:t xml:space="preserve"> kg is dropped from a height of 1.5 m onto a floor. Assuming air resistance is negligible, calculate for the egg</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the</w:t>
      </w:r>
      <w:proofErr w:type="gramEnd"/>
      <w:r>
        <w:t xml:space="preserve"> loss of potential energy,</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proofErr w:type="gramStart"/>
      <w:r>
        <w:t>the</w:t>
      </w:r>
      <w:proofErr w:type="gramEnd"/>
      <w:r>
        <w:t xml:space="preserve"> kinetic energy just before impact,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(iii)</w:t>
      </w:r>
      <w:r>
        <w:tab/>
      </w:r>
      <w:proofErr w:type="gramStart"/>
      <w:r>
        <w:t>the</w:t>
      </w:r>
      <w:proofErr w:type="gramEnd"/>
      <w:r>
        <w:t xml:space="preserve"> speed just before impact,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(iv)</w:t>
      </w:r>
      <w:r>
        <w:tab/>
      </w:r>
      <w:proofErr w:type="gramStart"/>
      <w:r>
        <w:t>the</w:t>
      </w:r>
      <w:proofErr w:type="gramEnd"/>
      <w:r>
        <w:t xml:space="preserve"> momentum just before impact.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clear" w:pos="9639"/>
          <w:tab w:val="right" w:pos="9638"/>
        </w:tabs>
      </w:pPr>
      <w:r>
        <w:t>(7)</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On hitting the floor, the egg is brought to rest in a time of 0.010 s. Calculate the magnitude of the average decelerating force on the egg.</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clear" w:pos="9639"/>
          <w:tab w:val="right" w:pos="9638"/>
        </w:tabs>
      </w:pPr>
      <w:r>
        <w:t>(2)</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(c)</w:t>
      </w:r>
      <w:r>
        <w:tab/>
        <w:t>The egg is now placed in a container that crumples on impact. Explain why this type of container makes it far less likely that the egg will break.</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clear" w:pos="9639"/>
          <w:tab w:val="right" w:pos="9638"/>
        </w:tabs>
      </w:pPr>
      <w:r>
        <w:t>(2)</w:t>
      </w:r>
    </w:p>
    <w:p w:rsidR="005911EE" w:rsidRDefault="005911EE" w:rsidP="005911EE">
      <w:pPr>
        <w:pStyle w:val="mark"/>
        <w:tabs>
          <w:tab w:val="clear" w:pos="9639"/>
          <w:tab w:val="right" w:pos="9638"/>
        </w:tabs>
      </w:pPr>
      <w:r>
        <w:t>(Total 11 marks)</w:t>
      </w:r>
    </w:p>
    <w:p w:rsidR="005911EE" w:rsidRDefault="005911EE" w:rsidP="005911EE">
      <w:pPr>
        <w:rPr>
          <w:rFonts w:ascii="Times New Roman" w:eastAsiaTheme="minorEastAsia" w:hAnsi="Times New Roman" w:cs="Times New Roman"/>
          <w:b/>
          <w:bCs/>
          <w:lang w:eastAsia="en-GB"/>
        </w:rPr>
      </w:pPr>
      <w:r>
        <w:rPr>
          <w:b/>
          <w:bCs/>
        </w:rPr>
        <w:br w:type="page"/>
      </w:r>
    </w:p>
    <w:p w:rsidR="005911EE" w:rsidRDefault="005911EE" w:rsidP="005911EE">
      <w:pPr>
        <w:rPr>
          <w:b/>
          <w:sz w:val="32"/>
        </w:rPr>
      </w:pPr>
      <w:r>
        <w:rPr>
          <w:b/>
          <w:sz w:val="32"/>
        </w:rPr>
        <w:lastRenderedPageBreak/>
        <w:t xml:space="preserve">Revision questions for Materials topic </w:t>
      </w:r>
    </w:p>
    <w:p w:rsidR="005911EE" w:rsidRDefault="005911EE" w:rsidP="005911EE">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6</w:t>
      </w:r>
      <w:r>
        <w:rPr>
          <w:b/>
          <w:bCs/>
        </w:rPr>
        <w:t>.</w:t>
      </w:r>
      <w:r>
        <w:tab/>
        <w:t>(</w:t>
      </w:r>
      <w:proofErr w:type="gramStart"/>
      <w:r>
        <w:t>a</w:t>
      </w:r>
      <w:proofErr w:type="gramEnd"/>
      <w:r>
        <w:t>)</w:t>
      </w:r>
      <w:r>
        <w:tab/>
        <w:t>Describe an experiment to determine the Young modulus for a material in the form of a wire. Draw a labelled diagram and explain how you would make the necessary measurements. Show how you would use your measurements to calculate the result.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(8)</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pPr>
      <w:r>
        <w:rPr>
          <w:noProof/>
        </w:rPr>
        <w:drawing>
          <wp:inline distT="0" distB="0" distL="0" distR="0" wp14:anchorId="1F4E2F35" wp14:editId="1575C213">
            <wp:extent cx="4540250" cy="5886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40250" cy="588645"/>
                    </a:xfrm>
                    <a:prstGeom prst="rect">
                      <a:avLst/>
                    </a:prstGeom>
                    <a:noFill/>
                    <a:ln>
                      <a:noFill/>
                    </a:ln>
                  </pic:spPr>
                </pic:pic>
              </a:graphicData>
            </a:graphic>
          </wp:inline>
        </w:drawing>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A copper wire and an aluminium wire, each of </w:t>
      </w:r>
      <w:proofErr w:type="gramStart"/>
      <w:r>
        <w:t>diameter</w:t>
      </w:r>
      <w:proofErr w:type="gramEnd"/>
      <w:r>
        <w:t xml:space="preserve"> 0.72 mm, are joined end to end as shown in the diagram with the aluminium wire fixed at right angles to a rigid support. A steadily increasing force, </w:t>
      </w:r>
      <w:r>
        <w:rPr>
          <w:i/>
          <w:iCs/>
        </w:rPr>
        <w:t>F</w:t>
      </w:r>
      <w:r>
        <w:t>, is applied. Use data from the Data Sheet to</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proofErr w:type="gramStart"/>
      <w:r>
        <w:t>i</w:t>
      </w:r>
      <w:proofErr w:type="spellEnd"/>
      <w:proofErr w:type="gramEnd"/>
      <w:r>
        <w:t>)</w:t>
      </w:r>
      <w:r>
        <w:tab/>
        <w:t>explain which wire will yield,</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br w:type="page"/>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lastRenderedPageBreak/>
        <w:t>(ii)</w:t>
      </w:r>
      <w:r>
        <w:tab/>
      </w:r>
      <w:proofErr w:type="gramStart"/>
      <w:r>
        <w:t>determine</w:t>
      </w:r>
      <w:proofErr w:type="gramEnd"/>
      <w:r>
        <w:t xml:space="preserve"> the value of F at which yield should occur.</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12 marks)</w:t>
      </w:r>
    </w:p>
    <w:p w:rsidR="005911EE" w:rsidRDefault="005911EE" w:rsidP="005911E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11EE" w:rsidRDefault="005911EE" w:rsidP="005911E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 </w:t>
      </w:r>
    </w:p>
    <w:p w:rsidR="005911EE" w:rsidRDefault="005911EE" w:rsidP="005911E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7</w:t>
      </w:r>
      <w:r>
        <w:rPr>
          <w:b/>
          <w:bCs/>
        </w:rPr>
        <w:t>.</w:t>
      </w:r>
      <w:r>
        <w:tab/>
        <w:t>A mass of 1500kg is attached to a cable and raised vertically by a crane. The graph shows how its velocity varies with time.</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14:anchorId="61A300C2" wp14:editId="4560F29C">
            <wp:extent cx="4551045" cy="25749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51045" cy="2574925"/>
                    </a:xfrm>
                    <a:prstGeom prst="rect">
                      <a:avLst/>
                    </a:prstGeom>
                    <a:noFill/>
                    <a:ln>
                      <a:noFill/>
                    </a:ln>
                  </pic:spPr>
                </pic:pic>
              </a:graphicData>
            </a:graphic>
          </wp:inline>
        </w:drawing>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w:t>
      </w:r>
      <w:r>
        <w:tab/>
        <w:t>Determine</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r>
      <w:proofErr w:type="gramStart"/>
      <w:r>
        <w:t>the  initial</w:t>
      </w:r>
      <w:proofErr w:type="gramEnd"/>
      <w:r>
        <w:t xml:space="preserve"> uniform acceleration of the mass, ...................................................</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br w:type="page"/>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lastRenderedPageBreak/>
        <w:t>(ii)</w:t>
      </w:r>
      <w:r>
        <w:tab/>
      </w:r>
      <w:proofErr w:type="gramStart"/>
      <w:r>
        <w:t>the</w:t>
      </w:r>
      <w:proofErr w:type="gramEnd"/>
      <w:r>
        <w:t xml:space="preserve"> distance travelled by the mass while it is accelerating upwards.</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w:t>
      </w:r>
    </w:p>
    <w:p w:rsidR="005911EE" w:rsidRDefault="005911EE" w:rsidP="005911EE">
      <w:pPr>
        <w:pStyle w:val="indent1a"/>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a"/>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w:t>
      </w:r>
      <w:proofErr w:type="spellStart"/>
      <w:proofErr w:type="gramStart"/>
      <w:r>
        <w:t>i</w:t>
      </w:r>
      <w:proofErr w:type="spellEnd"/>
      <w:proofErr w:type="gramEnd"/>
      <w:r>
        <w:t>)</w:t>
      </w:r>
      <w:r>
        <w:tab/>
        <w:t>Calculate the tension in the cable in the intervals</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w:t>
      </w:r>
      <w:proofErr w:type="gramStart"/>
      <w:r>
        <w:t>, ...................................................................................................................</w:t>
      </w:r>
      <w:proofErr w:type="gramEnd"/>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CD</w:t>
      </w:r>
      <w:proofErr w:type="gramStart"/>
      <w:r>
        <w:t>. ...................................................................................................................</w:t>
      </w:r>
      <w:proofErr w:type="gramEnd"/>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State</w:t>
      </w:r>
      <w:r>
        <w:rPr>
          <w:b/>
          <w:bCs/>
        </w:rPr>
        <w:t xml:space="preserve"> </w:t>
      </w:r>
      <w:r>
        <w:t>in</w:t>
      </w:r>
      <w:r>
        <w:rPr>
          <w:b/>
          <w:bCs/>
        </w:rPr>
        <w:t xml:space="preserve"> </w:t>
      </w:r>
      <w:r>
        <w:t>which</w:t>
      </w:r>
      <w:r>
        <w:rPr>
          <w:b/>
          <w:bCs/>
        </w:rPr>
        <w:t xml:space="preserve"> </w:t>
      </w:r>
      <w:r>
        <w:t>interval</w:t>
      </w:r>
      <w:r>
        <w:rPr>
          <w:b/>
          <w:bCs/>
        </w:rPr>
        <w:t xml:space="preserve"> </w:t>
      </w:r>
      <w:r>
        <w:t>of</w:t>
      </w:r>
      <w:r>
        <w:rPr>
          <w:b/>
          <w:bCs/>
        </w:rPr>
        <w:t xml:space="preserve"> </w:t>
      </w:r>
      <w:r>
        <w:t>the</w:t>
      </w:r>
      <w:r>
        <w:rPr>
          <w:b/>
          <w:bCs/>
        </w:rPr>
        <w:t xml:space="preserve"> </w:t>
      </w:r>
      <w:r>
        <w:t>motion</w:t>
      </w:r>
      <w:r>
        <w:rPr>
          <w:b/>
          <w:bCs/>
        </w:rPr>
        <w:t xml:space="preserve"> </w:t>
      </w:r>
      <w:r>
        <w:t>the</w:t>
      </w:r>
      <w:r>
        <w:rPr>
          <w:b/>
          <w:bCs/>
        </w:rPr>
        <w:t xml:space="preserve"> </w:t>
      </w:r>
      <w:r>
        <w:t>tension</w:t>
      </w:r>
      <w:r>
        <w:rPr>
          <w:b/>
          <w:bCs/>
        </w:rPr>
        <w:t xml:space="preserve"> </w:t>
      </w:r>
      <w:r>
        <w:t>in</w:t>
      </w:r>
      <w:r>
        <w:rPr>
          <w:b/>
          <w:bCs/>
        </w:rPr>
        <w:t xml:space="preserve"> </w:t>
      </w:r>
      <w:r>
        <w:t>the</w:t>
      </w:r>
      <w:r>
        <w:rPr>
          <w:b/>
          <w:bCs/>
        </w:rPr>
        <w:t xml:space="preserve"> </w:t>
      </w:r>
      <w:r>
        <w:t>cable</w:t>
      </w:r>
      <w:r>
        <w:rPr>
          <w:b/>
          <w:bCs/>
        </w:rPr>
        <w:t xml:space="preserve"> </w:t>
      </w:r>
      <w:r>
        <w:t>is</w:t>
      </w:r>
      <w:r>
        <w:rPr>
          <w:b/>
          <w:bCs/>
        </w:rPr>
        <w:t xml:space="preserve"> </w:t>
      </w:r>
      <w:r>
        <w:t>least.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tab/>
        <w:t>Calculate the power supplied by the crane during the interval CD.</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9 marks)</w:t>
      </w:r>
    </w:p>
    <w:p w:rsidR="005911EE" w:rsidRDefault="005911EE" w:rsidP="005911EE">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8</w:t>
      </w:r>
      <w:r>
        <w:rPr>
          <w:b/>
          <w:bCs/>
        </w:rPr>
        <w:t>.</w:t>
      </w:r>
      <w:r>
        <w:tab/>
        <w:t>A student carries out an experiment to investigate how the extension of a steel wire varies with an increasing tensile force. The results of the experiment are shown plotted on the graph. The initial length of the wire is 0.50m and its diameter is 0.80 mm. The wire breaks at an extension of 1.46 mm.</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lastRenderedPageBreak/>
        <w:drawing>
          <wp:inline distT="0" distB="0" distL="0" distR="0" wp14:anchorId="3348263C" wp14:editId="71EFA449">
            <wp:extent cx="5223510" cy="75253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23510" cy="7525385"/>
                    </a:xfrm>
                    <a:prstGeom prst="rect">
                      <a:avLst/>
                    </a:prstGeom>
                    <a:noFill/>
                    <a:ln>
                      <a:noFill/>
                    </a:ln>
                  </pic:spPr>
                </pic:pic>
              </a:graphicData>
            </a:graphic>
          </wp:inline>
        </w:drawing>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Use information from the graph to determine</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t>the</w:t>
      </w:r>
      <w:proofErr w:type="gramEnd"/>
      <w:r>
        <w:t xml:space="preserve"> Young modulus for the material,</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t>an</w:t>
      </w:r>
      <w:proofErr w:type="gramEnd"/>
      <w:r>
        <w:t xml:space="preserve"> estimate of the yield stress for the material.</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rsidR="005911EE" w:rsidRDefault="005911EE" w:rsidP="005911EE">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9</w:t>
      </w:r>
      <w:r>
        <w:rPr>
          <w:b/>
          <w:bCs/>
        </w:rPr>
        <w:t>.</w:t>
      </w:r>
      <w:r>
        <w:tab/>
        <w:t>(</w:t>
      </w:r>
      <w:proofErr w:type="gramStart"/>
      <w:r>
        <w:t>a</w:t>
      </w:r>
      <w:proofErr w:type="gramEnd"/>
      <w:r>
        <w:t>)</w:t>
      </w:r>
      <w:r>
        <w:tab/>
        <w:t xml:space="preserve">When determining the Young modulus for the material of a wire, a </w:t>
      </w:r>
      <w:r>
        <w:rPr>
          <w:i/>
          <w:iCs/>
        </w:rPr>
        <w:t xml:space="preserve">tensile stress </w:t>
      </w:r>
      <w:r>
        <w:t xml:space="preserve">is applied to the wire and the </w:t>
      </w:r>
      <w:r>
        <w:rPr>
          <w:i/>
          <w:iCs/>
        </w:rPr>
        <w:t xml:space="preserve">tensile strain </w:t>
      </w:r>
      <w:r>
        <w:t>produced is measured.</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t>State the meaning of</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tensile</w:t>
      </w:r>
      <w:proofErr w:type="gramEnd"/>
      <w:r>
        <w:t xml:space="preserve"> stress .....................................................................................................</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tensile</w:t>
      </w:r>
      <w:proofErr w:type="gramEnd"/>
      <w:r>
        <w:t xml:space="preserve"> strain .....................................................................................................</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Define the Young modulus.</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(b)</w:t>
      </w:r>
      <w:r>
        <w:tab/>
        <w:t>The graph represents tensile stress-tensile strain curves for two different materials A and B.  X and Y are the respective points at which each material fractures.</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noProof/>
        </w:rPr>
        <w:drawing>
          <wp:inline distT="0" distB="0" distL="0" distR="0" wp14:anchorId="117E7238" wp14:editId="3AF07ED3">
            <wp:extent cx="3731260" cy="20808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31260" cy="2080895"/>
                    </a:xfrm>
                    <a:prstGeom prst="rect">
                      <a:avLst/>
                    </a:prstGeom>
                    <a:noFill/>
                    <a:ln>
                      <a:noFill/>
                    </a:ln>
                  </pic:spPr>
                </pic:pic>
              </a:graphicData>
            </a:graphic>
          </wp:inline>
        </w:drawing>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t xml:space="preserve">One of the materials is brittle, the other ductile.  State which material is </w:t>
      </w:r>
      <w:proofErr w:type="gramStart"/>
      <w:r>
        <w:t>brittle.</w:t>
      </w:r>
      <w:proofErr w:type="gramEnd"/>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Making use of the curves in the graph, describe the behaviour of each material as it is stretched from its original state to breaking point.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material</w:t>
      </w:r>
      <w:proofErr w:type="gramEnd"/>
      <w:r>
        <w:t xml:space="preserve"> A .........................................................................................................</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roofErr w:type="gramStart"/>
      <w:r>
        <w:t>material</w:t>
      </w:r>
      <w:proofErr w:type="gramEnd"/>
      <w:r>
        <w:t xml:space="preserve"> B .........................................................................................................</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(iii)</w:t>
      </w:r>
      <w:r>
        <w:tab/>
        <w:t>State, giving a reason, which material has the greater value of the Young modulus.</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(c)</w:t>
      </w:r>
      <w:r>
        <w:tab/>
        <w:t>A vertical steel piano wire of length 1.5 m and cross-sectional area 1.3 × 10</w:t>
      </w:r>
      <w:r>
        <w:rPr>
          <w:position w:val="10"/>
          <w:sz w:val="16"/>
          <w:szCs w:val="16"/>
        </w:rPr>
        <w:t>–6</w:t>
      </w:r>
      <w:r>
        <w:t xml:space="preserve"> m</w:t>
      </w:r>
      <w:r>
        <w:rPr>
          <w:position w:val="10"/>
          <w:sz w:val="16"/>
          <w:szCs w:val="16"/>
        </w:rPr>
        <w:t>2</w:t>
      </w:r>
      <w:r>
        <w:t xml:space="preserve"> supports a load of 80N.</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Given that the Young modulus for steel = 2.10 × 10</w:t>
      </w:r>
      <w:r>
        <w:rPr>
          <w:position w:val="10"/>
          <w:sz w:val="16"/>
          <w:szCs w:val="16"/>
        </w:rPr>
        <w:t>11</w:t>
      </w:r>
      <w:r>
        <w:t xml:space="preserve"> Pa, calculate the extension in the wire produced by this load.</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10 marks)</w:t>
      </w:r>
    </w:p>
    <w:p w:rsidR="005911EE" w:rsidRDefault="005911EE" w:rsidP="005911EE">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w:t>
      </w:r>
      <w:r>
        <w:rPr>
          <w:b/>
          <w:bCs/>
        </w:rPr>
        <w:t>0.</w:t>
      </w:r>
      <w:r>
        <w:tab/>
        <w:t>(</w:t>
      </w:r>
      <w:proofErr w:type="gramStart"/>
      <w:r>
        <w:t>a</w:t>
      </w:r>
      <w:proofErr w:type="gramEnd"/>
      <w:r>
        <w:t>)</w:t>
      </w:r>
      <w:r>
        <w:tab/>
        <w:t xml:space="preserve">When a </w:t>
      </w:r>
      <w:r>
        <w:rPr>
          <w:i/>
          <w:iCs/>
        </w:rPr>
        <w:t xml:space="preserve">tensile stress </w:t>
      </w:r>
      <w:r>
        <w:t xml:space="preserve">is applied to a wire, a </w:t>
      </w:r>
      <w:r>
        <w:rPr>
          <w:i/>
          <w:iCs/>
        </w:rPr>
        <w:t xml:space="preserve">tensile strain </w:t>
      </w:r>
      <w:r>
        <w:t xml:space="preserve">is produced in the wire. </w:t>
      </w:r>
      <w:r>
        <w:br/>
        <w:t>State the meaning of</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gramStart"/>
      <w:r>
        <w:t>tensile</w:t>
      </w:r>
      <w:proofErr w:type="gramEnd"/>
      <w:r>
        <w:t xml:space="preserve"> stress,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gramStart"/>
      <w:r>
        <w:t>tensile</w:t>
      </w:r>
      <w:proofErr w:type="gramEnd"/>
      <w:r>
        <w:t xml:space="preserve"> strain.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t xml:space="preserve">A long, thin metal wire is suspended from a fixed support and hangs vertically. </w:t>
      </w:r>
      <w:r>
        <w:br/>
        <w:t>Masses are suspended from its lower end.</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As the load on the lower end is increased from zero to a certain value, and then decreased again to zero, the variation of the resulting tensile strain with the applied tensile stress is shown in the graph.</w:t>
      </w:r>
    </w:p>
    <w:p w:rsidR="005911EE" w:rsidRDefault="005911EE" w:rsidP="005911EE">
      <w:pPr>
        <w:pStyle w:val="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14:anchorId="373E2C23" wp14:editId="672FF921">
            <wp:extent cx="2953385" cy="180784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53385" cy="1807845"/>
                    </a:xfrm>
                    <a:prstGeom prst="rect">
                      <a:avLst/>
                    </a:prstGeom>
                    <a:noFill/>
                    <a:ln>
                      <a:noFill/>
                    </a:ln>
                  </pic:spPr>
                </pic:pic>
              </a:graphicData>
            </a:graphic>
          </wp:inline>
        </w:drawing>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roofErr w:type="spellStart"/>
      <w:r>
        <w:t>i</w:t>
      </w:r>
      <w:proofErr w:type="spellEnd"/>
      <w:r>
        <w:t>)</w:t>
      </w:r>
      <w:r>
        <w:tab/>
        <w:t xml:space="preserve">Describe the behaviour of the wire during this process. Refer to the points </w:t>
      </w:r>
      <w:r>
        <w:br/>
        <w:t>A, B, C and D in your answer.</w:t>
      </w:r>
      <w:r>
        <w:br/>
        <w:t>You may be awarded marks for the quality of written communication in your answer.</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lastRenderedPageBreak/>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t>State, with a reason, whether the material of the wire is ductile or brittle.</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(iii)</w:t>
      </w:r>
      <w:r>
        <w:tab/>
        <w:t>What does AD represent?</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roofErr w:type="gramStart"/>
      <w:r>
        <w:t>(iv)</w:t>
      </w:r>
      <w:r>
        <w:tab/>
        <w:t>State</w:t>
      </w:r>
      <w:proofErr w:type="gramEnd"/>
      <w:r>
        <w:t xml:space="preserve"> how the Young modulus for the material may be obtained from the graph.</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(v)</w:t>
      </w:r>
      <w:r>
        <w:tab/>
        <w:t>State how the energy per unit volume stored in the wire during the loading</w:t>
      </w:r>
      <w:r>
        <w:br/>
        <w:t>process may be estimated from the graph.</w:t>
      </w:r>
    </w:p>
    <w:p w:rsidR="005911EE" w:rsidRDefault="005911EE" w:rsidP="005911EE">
      <w:pPr>
        <w:pStyle w:val="indent3"/>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(9)</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rsidR="005911EE" w:rsidRDefault="005911EE" w:rsidP="005911EE">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w:t>
      </w:r>
      <w:r>
        <w:tab/>
        <w:t xml:space="preserve">The wire described in part (b) has an </w:t>
      </w:r>
      <w:proofErr w:type="spellStart"/>
      <w:r>
        <w:t>unstretched</w:t>
      </w:r>
      <w:proofErr w:type="spellEnd"/>
      <w:r>
        <w:t xml:space="preserve"> length of 3.0 m and cross-sectional area 2.8 × 10</w:t>
      </w:r>
      <w:r>
        <w:rPr>
          <w:position w:val="10"/>
          <w:sz w:val="16"/>
          <w:szCs w:val="16"/>
        </w:rPr>
        <w:t>–7</w:t>
      </w:r>
      <w:r>
        <w:rPr>
          <w:position w:val="10"/>
        </w:rPr>
        <w:t xml:space="preserve"> </w:t>
      </w:r>
      <w:r>
        <w:t>m</w:t>
      </w:r>
      <w:r>
        <w:rPr>
          <w:position w:val="10"/>
          <w:sz w:val="16"/>
          <w:szCs w:val="16"/>
        </w:rPr>
        <w:t>2</w:t>
      </w:r>
      <w:r>
        <w:t xml:space="preserve">. At a certain stage between the points A and B on the graph, the wire supports a load of 75 N. Calculate the extension produced in the wire by this load. </w:t>
      </w:r>
      <w:r>
        <w:br/>
      </w:r>
      <w:proofErr w:type="gramStart"/>
      <w:r>
        <w:t>the</w:t>
      </w:r>
      <w:proofErr w:type="gramEnd"/>
      <w:r>
        <w:t xml:space="preserve"> Young modulus for the material of the wire = 2.1 × 10</w:t>
      </w:r>
      <w:r>
        <w:rPr>
          <w:position w:val="10"/>
          <w:sz w:val="16"/>
          <w:szCs w:val="16"/>
        </w:rPr>
        <w:t>11</w:t>
      </w:r>
      <w:r>
        <w:rPr>
          <w:position w:val="10"/>
        </w:rPr>
        <w:t xml:space="preserve"> </w:t>
      </w:r>
      <w:r>
        <w:t>Pa</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indent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rsidR="005911EE" w:rsidRDefault="005911EE" w:rsidP="005911EE">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(Total 13 marks)</w:t>
      </w:r>
    </w:p>
    <w:p w:rsidR="005911EE" w:rsidRDefault="005911EE" w:rsidP="005911EE">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rPr>
      </w:pPr>
    </w:p>
    <w:p w:rsidR="005911EE" w:rsidRDefault="005911EE" w:rsidP="005911EE">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rPr>
      </w:pPr>
    </w:p>
    <w:p w:rsidR="005911EE" w:rsidRDefault="005911EE" w:rsidP="005911EE">
      <w:pPr>
        <w:pStyle w:val="questiona"/>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rPr>
      </w:pPr>
    </w:p>
    <w:p w:rsidR="00C22293" w:rsidRDefault="00C22293" w:rsidP="00DB0F0A"/>
    <w:p w:rsidR="000872D2" w:rsidRDefault="000872D2">
      <w:pPr>
        <w:rPr>
          <w:rFonts w:ascii="Times New Roman" w:eastAsiaTheme="minorEastAsia" w:hAnsi="Times New Roman" w:cs="Times New Roman"/>
          <w:b/>
          <w:bCs/>
          <w:lang w:eastAsia="en-GB"/>
        </w:rPr>
      </w:pPr>
    </w:p>
    <w:sectPr w:rsidR="000872D2" w:rsidSect="000111B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Italic">
    <w:altName w:val="Arial"/>
    <w:panose1 w:val="00000000000000000000"/>
    <w:charset w:val="00"/>
    <w:family w:val="swiss"/>
    <w:notTrueType/>
    <w:pitch w:val="default"/>
    <w:sig w:usb0="00000003"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MM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53C"/>
    <w:multiLevelType w:val="hybridMultilevel"/>
    <w:tmpl w:val="106EA1D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1A34D8D"/>
    <w:multiLevelType w:val="hybridMultilevel"/>
    <w:tmpl w:val="A3E6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E32864"/>
    <w:multiLevelType w:val="hybridMultilevel"/>
    <w:tmpl w:val="D0D62120"/>
    <w:lvl w:ilvl="0" w:tplc="406A9F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F97008"/>
    <w:multiLevelType w:val="singleLevel"/>
    <w:tmpl w:val="6B6EBAF2"/>
    <w:lvl w:ilvl="0">
      <w:start w:val="2"/>
      <w:numFmt w:val="lowerRoman"/>
      <w:lvlText w:val="(%1)"/>
      <w:lvlJc w:val="left"/>
      <w:pPr>
        <w:tabs>
          <w:tab w:val="num" w:pos="1440"/>
        </w:tabs>
        <w:ind w:left="1440" w:hanging="720"/>
      </w:pPr>
      <w:rPr>
        <w:rFonts w:hint="default"/>
      </w:rPr>
    </w:lvl>
  </w:abstractNum>
  <w:abstractNum w:abstractNumId="4">
    <w:nsid w:val="7BEE2A96"/>
    <w:multiLevelType w:val="multilevel"/>
    <w:tmpl w:val="70B2C4B4"/>
    <w:lvl w:ilvl="0">
      <w:start w:val="1"/>
      <w:numFmt w:val="decimal"/>
      <w:lvlText w:val="%1."/>
      <w:lvlJc w:val="left"/>
      <w:pPr>
        <w:tabs>
          <w:tab w:val="num" w:pos="360"/>
        </w:tabs>
        <w:ind w:left="340" w:hanging="34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lowerLetter"/>
      <w:pStyle w:val="Q2"/>
      <w:lvlText w:val="(%2)"/>
      <w:lvlJc w:val="left"/>
      <w:pPr>
        <w:tabs>
          <w:tab w:val="num" w:pos="720"/>
        </w:tabs>
        <w:ind w:left="720" w:hanging="360"/>
      </w:pPr>
      <w:rPr>
        <w:rFonts w:ascii="Times New Roman" w:hAnsi="Times New Roman" w:hint="default"/>
        <w:sz w:val="24"/>
      </w:rPr>
    </w:lvl>
    <w:lvl w:ilvl="2">
      <w:start w:val="1"/>
      <w:numFmt w:val="lowerRoman"/>
      <w:pStyle w:val="Q3"/>
      <w:suff w:val="space"/>
      <w:lvlText w:val="(%3)"/>
      <w:lvlJc w:val="left"/>
      <w:pPr>
        <w:ind w:left="907" w:hanging="187"/>
      </w:pPr>
      <w:rPr>
        <w:rFonts w:ascii="Times New Roman" w:hAnsi="Times New Roman"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32"/>
    <w:rsid w:val="000111B2"/>
    <w:rsid w:val="00027207"/>
    <w:rsid w:val="000872D2"/>
    <w:rsid w:val="000A6071"/>
    <w:rsid w:val="003A3CEB"/>
    <w:rsid w:val="00426542"/>
    <w:rsid w:val="00481588"/>
    <w:rsid w:val="00513A80"/>
    <w:rsid w:val="005911EE"/>
    <w:rsid w:val="006878D2"/>
    <w:rsid w:val="007929F2"/>
    <w:rsid w:val="008A7642"/>
    <w:rsid w:val="009139CC"/>
    <w:rsid w:val="0093134E"/>
    <w:rsid w:val="0099752C"/>
    <w:rsid w:val="00A27D2C"/>
    <w:rsid w:val="00A630F6"/>
    <w:rsid w:val="00A67427"/>
    <w:rsid w:val="00AD3D16"/>
    <w:rsid w:val="00AD7EF1"/>
    <w:rsid w:val="00C22293"/>
    <w:rsid w:val="00D32A33"/>
    <w:rsid w:val="00D534D4"/>
    <w:rsid w:val="00DB0F0A"/>
    <w:rsid w:val="00E07632"/>
    <w:rsid w:val="00E3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E07632"/>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en-GB"/>
    </w:rPr>
  </w:style>
  <w:style w:type="paragraph" w:customStyle="1" w:styleId="indent1">
    <w:name w:val="indent1"/>
    <w:basedOn w:val="Normal"/>
    <w:uiPriority w:val="99"/>
    <w:rsid w:val="00E07632"/>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en-GB"/>
    </w:rPr>
  </w:style>
  <w:style w:type="paragraph" w:customStyle="1" w:styleId="indent2">
    <w:name w:val="indent2"/>
    <w:basedOn w:val="Normal"/>
    <w:uiPriority w:val="99"/>
    <w:rsid w:val="00E07632"/>
    <w:pPr>
      <w:widowControl w:val="0"/>
      <w:autoSpaceDE w:val="0"/>
      <w:autoSpaceDN w:val="0"/>
      <w:adjustRightInd w:val="0"/>
      <w:spacing w:before="240" w:after="0" w:line="240" w:lineRule="auto"/>
      <w:ind w:left="1701" w:right="567" w:hanging="567"/>
    </w:pPr>
    <w:rPr>
      <w:rFonts w:ascii="Times New Roman" w:eastAsiaTheme="minorEastAsia" w:hAnsi="Times New Roman" w:cs="Times New Roman"/>
      <w:lang w:eastAsia="en-GB"/>
    </w:rPr>
  </w:style>
  <w:style w:type="paragraph" w:customStyle="1" w:styleId="indent3">
    <w:name w:val="indent3"/>
    <w:basedOn w:val="Normal"/>
    <w:uiPriority w:val="99"/>
    <w:rsid w:val="00E07632"/>
    <w:pPr>
      <w:widowControl w:val="0"/>
      <w:autoSpaceDE w:val="0"/>
      <w:autoSpaceDN w:val="0"/>
      <w:adjustRightInd w:val="0"/>
      <w:spacing w:before="240" w:after="0" w:line="240" w:lineRule="auto"/>
      <w:ind w:left="2268" w:right="567" w:hanging="567"/>
    </w:pPr>
    <w:rPr>
      <w:rFonts w:ascii="Times New Roman" w:eastAsiaTheme="minorEastAsia" w:hAnsi="Times New Roman" w:cs="Times New Roman"/>
      <w:lang w:eastAsia="en-GB"/>
    </w:rPr>
  </w:style>
  <w:style w:type="paragraph" w:customStyle="1" w:styleId="mark">
    <w:name w:val="mark"/>
    <w:basedOn w:val="Normal"/>
    <w:uiPriority w:val="99"/>
    <w:rsid w:val="00E07632"/>
    <w:pPr>
      <w:widowControl w:val="0"/>
      <w:tabs>
        <w:tab w:val="right" w:pos="9639"/>
      </w:tabs>
      <w:autoSpaceDE w:val="0"/>
      <w:autoSpaceDN w:val="0"/>
      <w:adjustRightInd w:val="0"/>
      <w:spacing w:after="0" w:line="240" w:lineRule="auto"/>
      <w:jc w:val="right"/>
    </w:pPr>
    <w:rPr>
      <w:rFonts w:ascii="Times New Roman" w:eastAsiaTheme="minorEastAsia" w:hAnsi="Times New Roman" w:cs="Times New Roman"/>
      <w:b/>
      <w:bCs/>
      <w:sz w:val="20"/>
      <w:szCs w:val="20"/>
      <w:lang w:eastAsia="en-GB"/>
    </w:rPr>
  </w:style>
  <w:style w:type="paragraph" w:styleId="BalloonText">
    <w:name w:val="Balloon Text"/>
    <w:basedOn w:val="Normal"/>
    <w:link w:val="BalloonTextChar"/>
    <w:uiPriority w:val="99"/>
    <w:semiHidden/>
    <w:unhideWhenUsed/>
    <w:rsid w:val="00E0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632"/>
    <w:rPr>
      <w:rFonts w:ascii="Tahoma" w:hAnsi="Tahoma" w:cs="Tahoma"/>
      <w:sz w:val="16"/>
      <w:szCs w:val="16"/>
    </w:rPr>
  </w:style>
  <w:style w:type="paragraph" w:customStyle="1" w:styleId="questionai">
    <w:name w:val="question(a)(i)"/>
    <w:basedOn w:val="Normal"/>
    <w:uiPriority w:val="99"/>
    <w:rsid w:val="00E07632"/>
    <w:pPr>
      <w:widowControl w:val="0"/>
      <w:tabs>
        <w:tab w:val="left" w:pos="567"/>
        <w:tab w:val="left" w:pos="1134"/>
        <w:tab w:val="right" w:pos="8505"/>
      </w:tabs>
      <w:autoSpaceDE w:val="0"/>
      <w:autoSpaceDN w:val="0"/>
      <w:adjustRightInd w:val="0"/>
      <w:spacing w:before="120" w:after="0" w:line="240" w:lineRule="auto"/>
      <w:ind w:left="1701" w:hanging="1701"/>
    </w:pPr>
    <w:rPr>
      <w:rFonts w:ascii="Times New Roman" w:eastAsiaTheme="minorEastAsia" w:hAnsi="Times New Roman" w:cs="Times New Roman"/>
      <w:lang w:eastAsia="en-GB"/>
    </w:rPr>
  </w:style>
  <w:style w:type="paragraph" w:customStyle="1" w:styleId="indent1a">
    <w:name w:val="indent1(a)"/>
    <w:basedOn w:val="Normal"/>
    <w:uiPriority w:val="99"/>
    <w:rsid w:val="00E07632"/>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Theme="minorEastAsia" w:hAnsi="Times New Roman" w:cs="Times New Roman"/>
      <w:lang w:eastAsia="en-GB"/>
    </w:rPr>
  </w:style>
  <w:style w:type="paragraph" w:customStyle="1" w:styleId="questiona">
    <w:name w:val="question(a)"/>
    <w:basedOn w:val="question"/>
    <w:uiPriority w:val="99"/>
    <w:rsid w:val="00E07632"/>
    <w:pPr>
      <w:tabs>
        <w:tab w:val="left" w:pos="567"/>
      </w:tabs>
      <w:ind w:left="1134" w:hanging="1134"/>
    </w:pPr>
  </w:style>
  <w:style w:type="paragraph" w:customStyle="1" w:styleId="graph">
    <w:name w:val="graph"/>
    <w:basedOn w:val="Normal"/>
    <w:uiPriority w:val="99"/>
    <w:rsid w:val="00E07632"/>
    <w:pPr>
      <w:widowControl w:val="0"/>
      <w:autoSpaceDE w:val="0"/>
      <w:autoSpaceDN w:val="0"/>
      <w:adjustRightInd w:val="0"/>
      <w:spacing w:before="240" w:after="0" w:line="240" w:lineRule="auto"/>
      <w:jc w:val="center"/>
    </w:pPr>
    <w:rPr>
      <w:rFonts w:ascii="Times New Roman" w:eastAsiaTheme="minorEastAsia" w:hAnsi="Times New Roman" w:cs="Times New Roman"/>
      <w:lang w:eastAsia="en-GB"/>
    </w:rPr>
  </w:style>
  <w:style w:type="paragraph" w:customStyle="1" w:styleId="questionChar">
    <w:name w:val="question Char"/>
    <w:basedOn w:val="Normal"/>
    <w:uiPriority w:val="99"/>
    <w:rsid w:val="00E07632"/>
    <w:pPr>
      <w:widowControl w:val="0"/>
      <w:tabs>
        <w:tab w:val="right" w:pos="8505"/>
        <w:tab w:val="right" w:pos="9072"/>
      </w:tabs>
      <w:autoSpaceDE w:val="0"/>
      <w:autoSpaceDN w:val="0"/>
      <w:adjustRightInd w:val="0"/>
      <w:spacing w:before="120" w:after="0" w:line="240" w:lineRule="auto"/>
      <w:ind w:left="567" w:right="567" w:hanging="567"/>
    </w:pPr>
    <w:rPr>
      <w:rFonts w:ascii="Times New Roman" w:eastAsiaTheme="minorEastAsia" w:hAnsi="Times New Roman" w:cs="Times New Roman"/>
      <w:lang w:eastAsia="en-GB"/>
    </w:rPr>
  </w:style>
  <w:style w:type="table" w:styleId="TableGrid">
    <w:name w:val="Table Grid"/>
    <w:basedOn w:val="TableNormal"/>
    <w:uiPriority w:val="59"/>
    <w:rsid w:val="0008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2D2"/>
    <w:rPr>
      <w:color w:val="0000FF" w:themeColor="hyperlink"/>
      <w:u w:val="single"/>
    </w:rPr>
  </w:style>
  <w:style w:type="paragraph" w:styleId="NoSpacing">
    <w:name w:val="No Spacing"/>
    <w:uiPriority w:val="1"/>
    <w:qFormat/>
    <w:rsid w:val="000872D2"/>
    <w:pPr>
      <w:spacing w:after="0" w:line="240" w:lineRule="auto"/>
    </w:pPr>
    <w:rPr>
      <w:rFonts w:ascii="Calibri" w:eastAsia="Calibri" w:hAnsi="Calibri" w:cs="Times New Roman"/>
    </w:rPr>
  </w:style>
  <w:style w:type="paragraph" w:styleId="ListParagraph">
    <w:name w:val="List Paragraph"/>
    <w:basedOn w:val="Normal"/>
    <w:uiPriority w:val="34"/>
    <w:qFormat/>
    <w:rsid w:val="000872D2"/>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0111B2"/>
    <w:rPr>
      <w:color w:val="808080"/>
    </w:rPr>
  </w:style>
  <w:style w:type="paragraph" w:customStyle="1" w:styleId="Q1">
    <w:name w:val="Q1"/>
    <w:basedOn w:val="Normal"/>
    <w:rsid w:val="008A7642"/>
    <w:pPr>
      <w:tabs>
        <w:tab w:val="num" w:pos="360"/>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2">
    <w:name w:val="Q2"/>
    <w:basedOn w:val="Normal"/>
    <w:rsid w:val="008A7642"/>
    <w:pPr>
      <w:numPr>
        <w:ilvl w:val="1"/>
        <w:numId w:val="2"/>
      </w:numPr>
      <w:tabs>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8A7642"/>
    <w:pPr>
      <w:numPr>
        <w:ilvl w:val="2"/>
        <w:numId w:val="2"/>
      </w:numPr>
      <w:tabs>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styleId="Header">
    <w:name w:val="header"/>
    <w:basedOn w:val="Normal"/>
    <w:link w:val="HeaderChar"/>
    <w:semiHidden/>
    <w:rsid w:val="008A7642"/>
    <w:pPr>
      <w:tabs>
        <w:tab w:val="left" w:pos="357"/>
        <w:tab w:val="left" w:pos="720"/>
        <w:tab w:val="left" w:pos="1134"/>
        <w:tab w:val="center" w:pos="4153"/>
        <w:tab w:val="right" w:pos="8306"/>
        <w:tab w:val="right" w:pos="9639"/>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8A7642"/>
    <w:rPr>
      <w:rFonts w:ascii="Times New Roman" w:eastAsia="Times New Roman" w:hAnsi="Times New Roman" w:cs="Times New Roman"/>
      <w:sz w:val="24"/>
      <w:szCs w:val="20"/>
    </w:rPr>
  </w:style>
  <w:style w:type="paragraph" w:customStyle="1" w:styleId="Marks">
    <w:name w:val="Marks"/>
    <w:basedOn w:val="Normal"/>
    <w:next w:val="Normal"/>
    <w:autoRedefine/>
    <w:rsid w:val="008A7642"/>
    <w:pPr>
      <w:tabs>
        <w:tab w:val="left" w:pos="357"/>
        <w:tab w:val="left" w:pos="720"/>
        <w:tab w:val="left" w:pos="1134"/>
        <w:tab w:val="right" w:pos="9639"/>
      </w:tabs>
      <w:spacing w:after="0" w:line="240" w:lineRule="auto"/>
      <w:jc w:val="right"/>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8A7642"/>
    <w:pPr>
      <w:tabs>
        <w:tab w:val="left" w:pos="-284"/>
        <w:tab w:val="left" w:pos="720"/>
        <w:tab w:val="left" w:pos="8222"/>
        <w:tab w:val="right" w:pos="9639"/>
      </w:tabs>
      <w:spacing w:after="0" w:line="240" w:lineRule="auto"/>
      <w:ind w:left="1134" w:hanging="113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A7642"/>
    <w:rPr>
      <w:rFonts w:ascii="Times New Roman" w:eastAsia="Times New Roman" w:hAnsi="Times New Roman" w:cs="Times New Roman"/>
      <w:sz w:val="24"/>
      <w:szCs w:val="20"/>
    </w:rPr>
  </w:style>
  <w:style w:type="paragraph" w:customStyle="1" w:styleId="Lines">
    <w:name w:val="Lines"/>
    <w:basedOn w:val="Q1"/>
    <w:rsid w:val="008A7642"/>
    <w:pPr>
      <w:tabs>
        <w:tab w:val="clear" w:pos="360"/>
        <w:tab w:val="clear" w:pos="1134"/>
        <w:tab w:val="right" w:leader="dot" w:pos="9639"/>
      </w:tabs>
    </w:pPr>
  </w:style>
  <w:style w:type="paragraph" w:customStyle="1" w:styleId="indent1ai">
    <w:name w:val="indent1(a)(i)"/>
    <w:basedOn w:val="indent1a"/>
    <w:uiPriority w:val="99"/>
    <w:rsid w:val="00C22293"/>
    <w:pPr>
      <w:tabs>
        <w:tab w:val="clear" w:pos="8505"/>
        <w:tab w:val="left" w:pos="1701"/>
      </w:tabs>
      <w:spacing w:before="240"/>
      <w:ind w:left="2268" w:hanging="1701"/>
    </w:pPr>
    <w:rPr>
      <w:lang w:eastAsia="zh-CN"/>
    </w:rPr>
  </w:style>
  <w:style w:type="paragraph" w:customStyle="1" w:styleId="questionCharCharCharCharCharCharCharCharCharCharCharCharCharChar">
    <w:name w:val="question Char Char Char Char Char Char Char Char Char Char Char Char Char Char"/>
    <w:basedOn w:val="Normal"/>
    <w:uiPriority w:val="99"/>
    <w:rsid w:val="00C22293"/>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zh-CN"/>
    </w:rPr>
  </w:style>
  <w:style w:type="paragraph" w:customStyle="1" w:styleId="indent1Char">
    <w:name w:val="indent1 Char"/>
    <w:basedOn w:val="Normal"/>
    <w:uiPriority w:val="99"/>
    <w:rsid w:val="00C22293"/>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E07632"/>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en-GB"/>
    </w:rPr>
  </w:style>
  <w:style w:type="paragraph" w:customStyle="1" w:styleId="indent1">
    <w:name w:val="indent1"/>
    <w:basedOn w:val="Normal"/>
    <w:uiPriority w:val="99"/>
    <w:rsid w:val="00E07632"/>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en-GB"/>
    </w:rPr>
  </w:style>
  <w:style w:type="paragraph" w:customStyle="1" w:styleId="indent2">
    <w:name w:val="indent2"/>
    <w:basedOn w:val="Normal"/>
    <w:uiPriority w:val="99"/>
    <w:rsid w:val="00E07632"/>
    <w:pPr>
      <w:widowControl w:val="0"/>
      <w:autoSpaceDE w:val="0"/>
      <w:autoSpaceDN w:val="0"/>
      <w:adjustRightInd w:val="0"/>
      <w:spacing w:before="240" w:after="0" w:line="240" w:lineRule="auto"/>
      <w:ind w:left="1701" w:right="567" w:hanging="567"/>
    </w:pPr>
    <w:rPr>
      <w:rFonts w:ascii="Times New Roman" w:eastAsiaTheme="minorEastAsia" w:hAnsi="Times New Roman" w:cs="Times New Roman"/>
      <w:lang w:eastAsia="en-GB"/>
    </w:rPr>
  </w:style>
  <w:style w:type="paragraph" w:customStyle="1" w:styleId="indent3">
    <w:name w:val="indent3"/>
    <w:basedOn w:val="Normal"/>
    <w:uiPriority w:val="99"/>
    <w:rsid w:val="00E07632"/>
    <w:pPr>
      <w:widowControl w:val="0"/>
      <w:autoSpaceDE w:val="0"/>
      <w:autoSpaceDN w:val="0"/>
      <w:adjustRightInd w:val="0"/>
      <w:spacing w:before="240" w:after="0" w:line="240" w:lineRule="auto"/>
      <w:ind w:left="2268" w:right="567" w:hanging="567"/>
    </w:pPr>
    <w:rPr>
      <w:rFonts w:ascii="Times New Roman" w:eastAsiaTheme="minorEastAsia" w:hAnsi="Times New Roman" w:cs="Times New Roman"/>
      <w:lang w:eastAsia="en-GB"/>
    </w:rPr>
  </w:style>
  <w:style w:type="paragraph" w:customStyle="1" w:styleId="mark">
    <w:name w:val="mark"/>
    <w:basedOn w:val="Normal"/>
    <w:uiPriority w:val="99"/>
    <w:rsid w:val="00E07632"/>
    <w:pPr>
      <w:widowControl w:val="0"/>
      <w:tabs>
        <w:tab w:val="right" w:pos="9639"/>
      </w:tabs>
      <w:autoSpaceDE w:val="0"/>
      <w:autoSpaceDN w:val="0"/>
      <w:adjustRightInd w:val="0"/>
      <w:spacing w:after="0" w:line="240" w:lineRule="auto"/>
      <w:jc w:val="right"/>
    </w:pPr>
    <w:rPr>
      <w:rFonts w:ascii="Times New Roman" w:eastAsiaTheme="minorEastAsia" w:hAnsi="Times New Roman" w:cs="Times New Roman"/>
      <w:b/>
      <w:bCs/>
      <w:sz w:val="20"/>
      <w:szCs w:val="20"/>
      <w:lang w:eastAsia="en-GB"/>
    </w:rPr>
  </w:style>
  <w:style w:type="paragraph" w:styleId="BalloonText">
    <w:name w:val="Balloon Text"/>
    <w:basedOn w:val="Normal"/>
    <w:link w:val="BalloonTextChar"/>
    <w:uiPriority w:val="99"/>
    <w:semiHidden/>
    <w:unhideWhenUsed/>
    <w:rsid w:val="00E07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632"/>
    <w:rPr>
      <w:rFonts w:ascii="Tahoma" w:hAnsi="Tahoma" w:cs="Tahoma"/>
      <w:sz w:val="16"/>
      <w:szCs w:val="16"/>
    </w:rPr>
  </w:style>
  <w:style w:type="paragraph" w:customStyle="1" w:styleId="questionai">
    <w:name w:val="question(a)(i)"/>
    <w:basedOn w:val="Normal"/>
    <w:uiPriority w:val="99"/>
    <w:rsid w:val="00E07632"/>
    <w:pPr>
      <w:widowControl w:val="0"/>
      <w:tabs>
        <w:tab w:val="left" w:pos="567"/>
        <w:tab w:val="left" w:pos="1134"/>
        <w:tab w:val="right" w:pos="8505"/>
      </w:tabs>
      <w:autoSpaceDE w:val="0"/>
      <w:autoSpaceDN w:val="0"/>
      <w:adjustRightInd w:val="0"/>
      <w:spacing w:before="120" w:after="0" w:line="240" w:lineRule="auto"/>
      <w:ind w:left="1701" w:hanging="1701"/>
    </w:pPr>
    <w:rPr>
      <w:rFonts w:ascii="Times New Roman" w:eastAsiaTheme="minorEastAsia" w:hAnsi="Times New Roman" w:cs="Times New Roman"/>
      <w:lang w:eastAsia="en-GB"/>
    </w:rPr>
  </w:style>
  <w:style w:type="paragraph" w:customStyle="1" w:styleId="indent1a">
    <w:name w:val="indent1(a)"/>
    <w:basedOn w:val="Normal"/>
    <w:uiPriority w:val="99"/>
    <w:rsid w:val="00E07632"/>
    <w:pPr>
      <w:widowControl w:val="0"/>
      <w:tabs>
        <w:tab w:val="left" w:pos="1134"/>
        <w:tab w:val="right" w:pos="8505"/>
      </w:tabs>
      <w:autoSpaceDE w:val="0"/>
      <w:autoSpaceDN w:val="0"/>
      <w:adjustRightInd w:val="0"/>
      <w:spacing w:before="120" w:after="0" w:line="240" w:lineRule="auto"/>
      <w:ind w:left="1701" w:right="567" w:hanging="1134"/>
    </w:pPr>
    <w:rPr>
      <w:rFonts w:ascii="Times New Roman" w:eastAsiaTheme="minorEastAsia" w:hAnsi="Times New Roman" w:cs="Times New Roman"/>
      <w:lang w:eastAsia="en-GB"/>
    </w:rPr>
  </w:style>
  <w:style w:type="paragraph" w:customStyle="1" w:styleId="questiona">
    <w:name w:val="question(a)"/>
    <w:basedOn w:val="question"/>
    <w:uiPriority w:val="99"/>
    <w:rsid w:val="00E07632"/>
    <w:pPr>
      <w:tabs>
        <w:tab w:val="left" w:pos="567"/>
      </w:tabs>
      <w:ind w:left="1134" w:hanging="1134"/>
    </w:pPr>
  </w:style>
  <w:style w:type="paragraph" w:customStyle="1" w:styleId="graph">
    <w:name w:val="graph"/>
    <w:basedOn w:val="Normal"/>
    <w:uiPriority w:val="99"/>
    <w:rsid w:val="00E07632"/>
    <w:pPr>
      <w:widowControl w:val="0"/>
      <w:autoSpaceDE w:val="0"/>
      <w:autoSpaceDN w:val="0"/>
      <w:adjustRightInd w:val="0"/>
      <w:spacing w:before="240" w:after="0" w:line="240" w:lineRule="auto"/>
      <w:jc w:val="center"/>
    </w:pPr>
    <w:rPr>
      <w:rFonts w:ascii="Times New Roman" w:eastAsiaTheme="minorEastAsia" w:hAnsi="Times New Roman" w:cs="Times New Roman"/>
      <w:lang w:eastAsia="en-GB"/>
    </w:rPr>
  </w:style>
  <w:style w:type="paragraph" w:customStyle="1" w:styleId="questionChar">
    <w:name w:val="question Char"/>
    <w:basedOn w:val="Normal"/>
    <w:uiPriority w:val="99"/>
    <w:rsid w:val="00E07632"/>
    <w:pPr>
      <w:widowControl w:val="0"/>
      <w:tabs>
        <w:tab w:val="right" w:pos="8505"/>
        <w:tab w:val="right" w:pos="9072"/>
      </w:tabs>
      <w:autoSpaceDE w:val="0"/>
      <w:autoSpaceDN w:val="0"/>
      <w:adjustRightInd w:val="0"/>
      <w:spacing w:before="120" w:after="0" w:line="240" w:lineRule="auto"/>
      <w:ind w:left="567" w:right="567" w:hanging="567"/>
    </w:pPr>
    <w:rPr>
      <w:rFonts w:ascii="Times New Roman" w:eastAsiaTheme="minorEastAsia" w:hAnsi="Times New Roman" w:cs="Times New Roman"/>
      <w:lang w:eastAsia="en-GB"/>
    </w:rPr>
  </w:style>
  <w:style w:type="table" w:styleId="TableGrid">
    <w:name w:val="Table Grid"/>
    <w:basedOn w:val="TableNormal"/>
    <w:uiPriority w:val="59"/>
    <w:rsid w:val="0008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2D2"/>
    <w:rPr>
      <w:color w:val="0000FF" w:themeColor="hyperlink"/>
      <w:u w:val="single"/>
    </w:rPr>
  </w:style>
  <w:style w:type="paragraph" w:styleId="NoSpacing">
    <w:name w:val="No Spacing"/>
    <w:uiPriority w:val="1"/>
    <w:qFormat/>
    <w:rsid w:val="000872D2"/>
    <w:pPr>
      <w:spacing w:after="0" w:line="240" w:lineRule="auto"/>
    </w:pPr>
    <w:rPr>
      <w:rFonts w:ascii="Calibri" w:eastAsia="Calibri" w:hAnsi="Calibri" w:cs="Times New Roman"/>
    </w:rPr>
  </w:style>
  <w:style w:type="paragraph" w:styleId="ListParagraph">
    <w:name w:val="List Paragraph"/>
    <w:basedOn w:val="Normal"/>
    <w:uiPriority w:val="34"/>
    <w:qFormat/>
    <w:rsid w:val="000872D2"/>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0111B2"/>
    <w:rPr>
      <w:color w:val="808080"/>
    </w:rPr>
  </w:style>
  <w:style w:type="paragraph" w:customStyle="1" w:styleId="Q1">
    <w:name w:val="Q1"/>
    <w:basedOn w:val="Normal"/>
    <w:rsid w:val="008A7642"/>
    <w:pPr>
      <w:tabs>
        <w:tab w:val="num" w:pos="360"/>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2">
    <w:name w:val="Q2"/>
    <w:basedOn w:val="Normal"/>
    <w:rsid w:val="008A7642"/>
    <w:pPr>
      <w:numPr>
        <w:ilvl w:val="1"/>
        <w:numId w:val="2"/>
      </w:numPr>
      <w:tabs>
        <w:tab w:val="left" w:pos="1134"/>
        <w:tab w:val="right" w:pos="9639"/>
      </w:tabs>
      <w:spacing w:after="0" w:line="240" w:lineRule="auto"/>
    </w:pPr>
    <w:rPr>
      <w:rFonts w:ascii="Times New Roman" w:eastAsia="Times New Roman" w:hAnsi="Times New Roman" w:cs="Times New Roman"/>
      <w:sz w:val="24"/>
      <w:szCs w:val="20"/>
    </w:rPr>
  </w:style>
  <w:style w:type="paragraph" w:customStyle="1" w:styleId="Q3">
    <w:name w:val="Q3"/>
    <w:basedOn w:val="Normal"/>
    <w:rsid w:val="008A7642"/>
    <w:pPr>
      <w:numPr>
        <w:ilvl w:val="2"/>
        <w:numId w:val="2"/>
      </w:numPr>
      <w:tabs>
        <w:tab w:val="left" w:pos="720"/>
        <w:tab w:val="left" w:pos="1134"/>
        <w:tab w:val="right" w:pos="9639"/>
      </w:tabs>
      <w:spacing w:after="0" w:line="240" w:lineRule="auto"/>
    </w:pPr>
    <w:rPr>
      <w:rFonts w:ascii="Times New Roman" w:eastAsia="Times New Roman" w:hAnsi="Times New Roman" w:cs="Times New Roman"/>
      <w:sz w:val="24"/>
      <w:szCs w:val="20"/>
    </w:rPr>
  </w:style>
  <w:style w:type="paragraph" w:styleId="Header">
    <w:name w:val="header"/>
    <w:basedOn w:val="Normal"/>
    <w:link w:val="HeaderChar"/>
    <w:semiHidden/>
    <w:rsid w:val="008A7642"/>
    <w:pPr>
      <w:tabs>
        <w:tab w:val="left" w:pos="357"/>
        <w:tab w:val="left" w:pos="720"/>
        <w:tab w:val="left" w:pos="1134"/>
        <w:tab w:val="center" w:pos="4153"/>
        <w:tab w:val="right" w:pos="8306"/>
        <w:tab w:val="right" w:pos="9639"/>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8A7642"/>
    <w:rPr>
      <w:rFonts w:ascii="Times New Roman" w:eastAsia="Times New Roman" w:hAnsi="Times New Roman" w:cs="Times New Roman"/>
      <w:sz w:val="24"/>
      <w:szCs w:val="20"/>
    </w:rPr>
  </w:style>
  <w:style w:type="paragraph" w:customStyle="1" w:styleId="Marks">
    <w:name w:val="Marks"/>
    <w:basedOn w:val="Normal"/>
    <w:next w:val="Normal"/>
    <w:autoRedefine/>
    <w:rsid w:val="008A7642"/>
    <w:pPr>
      <w:tabs>
        <w:tab w:val="left" w:pos="357"/>
        <w:tab w:val="left" w:pos="720"/>
        <w:tab w:val="left" w:pos="1134"/>
        <w:tab w:val="right" w:pos="9639"/>
      </w:tabs>
      <w:spacing w:after="0" w:line="240" w:lineRule="auto"/>
      <w:jc w:val="right"/>
    </w:pPr>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8A7642"/>
    <w:pPr>
      <w:tabs>
        <w:tab w:val="left" w:pos="-284"/>
        <w:tab w:val="left" w:pos="720"/>
        <w:tab w:val="left" w:pos="8222"/>
        <w:tab w:val="right" w:pos="9639"/>
      </w:tabs>
      <w:spacing w:after="0" w:line="240" w:lineRule="auto"/>
      <w:ind w:left="1134" w:hanging="113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A7642"/>
    <w:rPr>
      <w:rFonts w:ascii="Times New Roman" w:eastAsia="Times New Roman" w:hAnsi="Times New Roman" w:cs="Times New Roman"/>
      <w:sz w:val="24"/>
      <w:szCs w:val="20"/>
    </w:rPr>
  </w:style>
  <w:style w:type="paragraph" w:customStyle="1" w:styleId="Lines">
    <w:name w:val="Lines"/>
    <w:basedOn w:val="Q1"/>
    <w:rsid w:val="008A7642"/>
    <w:pPr>
      <w:tabs>
        <w:tab w:val="clear" w:pos="360"/>
        <w:tab w:val="clear" w:pos="1134"/>
        <w:tab w:val="right" w:leader="dot" w:pos="9639"/>
      </w:tabs>
    </w:pPr>
  </w:style>
  <w:style w:type="paragraph" w:customStyle="1" w:styleId="indent1ai">
    <w:name w:val="indent1(a)(i)"/>
    <w:basedOn w:val="indent1a"/>
    <w:uiPriority w:val="99"/>
    <w:rsid w:val="00C22293"/>
    <w:pPr>
      <w:tabs>
        <w:tab w:val="clear" w:pos="8505"/>
        <w:tab w:val="left" w:pos="1701"/>
      </w:tabs>
      <w:spacing w:before="240"/>
      <w:ind w:left="2268" w:hanging="1701"/>
    </w:pPr>
    <w:rPr>
      <w:lang w:eastAsia="zh-CN"/>
    </w:rPr>
  </w:style>
  <w:style w:type="paragraph" w:customStyle="1" w:styleId="questionCharCharCharCharCharCharCharCharCharCharCharCharCharChar">
    <w:name w:val="question Char Char Char Char Char Char Char Char Char Char Char Char Char Char"/>
    <w:basedOn w:val="Normal"/>
    <w:uiPriority w:val="99"/>
    <w:rsid w:val="00C22293"/>
    <w:pPr>
      <w:widowControl w:val="0"/>
      <w:autoSpaceDE w:val="0"/>
      <w:autoSpaceDN w:val="0"/>
      <w:adjustRightInd w:val="0"/>
      <w:spacing w:before="240" w:after="0" w:line="240" w:lineRule="auto"/>
      <w:ind w:left="567" w:right="567" w:hanging="567"/>
    </w:pPr>
    <w:rPr>
      <w:rFonts w:ascii="Times New Roman" w:eastAsiaTheme="minorEastAsia" w:hAnsi="Times New Roman" w:cs="Times New Roman"/>
      <w:lang w:eastAsia="zh-CN"/>
    </w:rPr>
  </w:style>
  <w:style w:type="paragraph" w:customStyle="1" w:styleId="indent1Char">
    <w:name w:val="indent1 Char"/>
    <w:basedOn w:val="Normal"/>
    <w:uiPriority w:val="99"/>
    <w:rsid w:val="00C22293"/>
    <w:pPr>
      <w:widowControl w:val="0"/>
      <w:autoSpaceDE w:val="0"/>
      <w:autoSpaceDN w:val="0"/>
      <w:adjustRightInd w:val="0"/>
      <w:spacing w:before="240" w:after="0" w:line="240" w:lineRule="auto"/>
      <w:ind w:left="1134" w:right="567" w:hanging="567"/>
    </w:pPr>
    <w:rPr>
      <w:rFonts w:ascii="Times New Roman" w:eastAsiaTheme="minorEastAsia"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ol.co.uk/a-level/physics/stress-and-strain" TargetMode="External"/><Relationship Id="rId13" Type="http://schemas.openxmlformats.org/officeDocument/2006/relationships/hyperlink" Target="http://www.a-levelphysicstutor.com/m-kinetics-elastic-strngs.php" TargetMode="External"/><Relationship Id="rId18" Type="http://schemas.openxmlformats.org/officeDocument/2006/relationships/hyperlink" Target="https://www.youtube.com/watch?v=Lh7Em7lg5aM&amp;list=PLGvD8d3gDHUVgyxA8evex35dWdWpl47k3&amp;index=11" TargetMode="External"/><Relationship Id="rId26"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image" Target="media/image1.wmf"/><Relationship Id="rId7" Type="http://schemas.openxmlformats.org/officeDocument/2006/relationships/hyperlink" Target="https://www.s-cool.co.uk/a-level/physics/momentum-and-impulse" TargetMode="External"/><Relationship Id="rId12" Type="http://schemas.openxmlformats.org/officeDocument/2006/relationships/hyperlink" Target="http://www.a-levelphysicstutor.com/m-momimp-consvmtm.php" TargetMode="External"/><Relationship Id="rId17" Type="http://schemas.openxmlformats.org/officeDocument/2006/relationships/hyperlink" Target="https://www.youtube.com/watch?v=xrK4LCL8oZY&amp;list=PLGvD8d3gDHUVgyxA8evex35dWdWpl47k3&amp;index=7" TargetMode="External"/><Relationship Id="rId25" Type="http://schemas.openxmlformats.org/officeDocument/2006/relationships/image" Target="media/image5.wmf"/><Relationship Id="rId2" Type="http://schemas.openxmlformats.org/officeDocument/2006/relationships/styles" Target="styles.xml"/><Relationship Id="rId16" Type="http://schemas.openxmlformats.org/officeDocument/2006/relationships/hyperlink" Target="http://www.a-levelphysicstutor.com/matter-types-solid.php" TargetMode="External"/><Relationship Id="rId20" Type="http://schemas.openxmlformats.org/officeDocument/2006/relationships/hyperlink" Target="file:///Q:\Physics\A-Level\Module%203%20-%20Forces%20and%20Motion\Revision%20resources\3%20Mechanics%20C%20resources\Independent%20Revision%20Resource%20MS%20and%20examiner.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ool.co.uk/a-level/physics/deformation-solids" TargetMode="External"/><Relationship Id="rId11" Type="http://schemas.openxmlformats.org/officeDocument/2006/relationships/hyperlink" Target="http://www.a-levelphysicstutor.com/m-momimp-impulse.php"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a-levelphysicstutor.com/matter-props-defns.php" TargetMode="External"/><Relationship Id="rId23" Type="http://schemas.openxmlformats.org/officeDocument/2006/relationships/image" Target="media/image3.wmf"/><Relationship Id="rId28" Type="http://schemas.openxmlformats.org/officeDocument/2006/relationships/image" Target="media/image8.wmf"/><Relationship Id="rId10" Type="http://schemas.openxmlformats.org/officeDocument/2006/relationships/hyperlink" Target="https://revisionworld.com/a2-level-level-revision/physics-level-revision/force-motion/under-stress" TargetMode="External"/><Relationship Id="rId19" Type="http://schemas.openxmlformats.org/officeDocument/2006/relationships/hyperlink" Target="https://www.youtube.com/watch?v=S3qjFfXXUkI&amp;list=PLGvD8d3gDHUVgyxA8evex35dWdWpl47k3&amp;index=12" TargetMode="External"/><Relationship Id="rId4" Type="http://schemas.openxmlformats.org/officeDocument/2006/relationships/settings" Target="settings.xml"/><Relationship Id="rId9" Type="http://schemas.openxmlformats.org/officeDocument/2006/relationships/hyperlink" Target="https://revisionworld.com/a2-level-level-revision/physics-level-revision/force-motion/solid-materials" TargetMode="External"/><Relationship Id="rId14" Type="http://schemas.openxmlformats.org/officeDocument/2006/relationships/hyperlink" Target="http://www.a-levelphysicstutor.com/matter-elasticity.php" TargetMode="Externa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4663</Words>
  <Characters>26584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31185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2</cp:revision>
  <dcterms:created xsi:type="dcterms:W3CDTF">2019-10-04T13:58:00Z</dcterms:created>
  <dcterms:modified xsi:type="dcterms:W3CDTF">2019-10-04T13:58:00Z</dcterms:modified>
</cp:coreProperties>
</file>