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A1" w:rsidRPr="005659F9" w:rsidRDefault="00CE0541" w:rsidP="005A61A1">
      <w:pPr>
        <w:rPr>
          <w:b/>
        </w:rPr>
      </w:pPr>
      <w:bookmarkStart w:id="0" w:name="_GoBack"/>
      <w:bookmarkEnd w:id="0"/>
      <w:r w:rsidRPr="005659F9">
        <w:rPr>
          <w:b/>
          <w:u w:val="single"/>
        </w:rPr>
        <w:t>Investigating t</w:t>
      </w:r>
      <w:r w:rsidR="00A6700E" w:rsidRPr="005659F9">
        <w:rPr>
          <w:b/>
          <w:u w:val="single"/>
        </w:rPr>
        <w:t xml:space="preserve">he effect of </w:t>
      </w:r>
      <w:r w:rsidRPr="005659F9">
        <w:rPr>
          <w:b/>
          <w:u w:val="single"/>
        </w:rPr>
        <w:t>temperature</w:t>
      </w:r>
      <w:r w:rsidR="005A61A1" w:rsidRPr="005659F9">
        <w:rPr>
          <w:b/>
          <w:u w:val="single"/>
        </w:rPr>
        <w:t xml:space="preserve"> on </w:t>
      </w:r>
      <w:r w:rsidRPr="005659F9">
        <w:rPr>
          <w:b/>
          <w:u w:val="single"/>
        </w:rPr>
        <w:t>amylase activity</w:t>
      </w:r>
      <w:r w:rsidR="005A61A1" w:rsidRPr="005659F9">
        <w:rPr>
          <w:b/>
        </w:rPr>
        <w:tab/>
      </w:r>
      <w:r w:rsidR="005A61A1" w:rsidRPr="005659F9">
        <w:rPr>
          <w:b/>
        </w:rPr>
        <w:tab/>
        <w:t xml:space="preserve">   </w:t>
      </w:r>
      <w:r w:rsidR="00A6700E" w:rsidRPr="005659F9">
        <w:rPr>
          <w:b/>
        </w:rPr>
        <w:tab/>
      </w:r>
      <w:r w:rsidR="00A6700E" w:rsidRPr="005659F9">
        <w:rPr>
          <w:b/>
        </w:rPr>
        <w:tab/>
      </w:r>
      <w:r w:rsidR="00A6700E" w:rsidRPr="005659F9">
        <w:rPr>
          <w:b/>
        </w:rPr>
        <w:tab/>
      </w:r>
      <w:r w:rsidR="005A61A1" w:rsidRPr="005659F9">
        <w:rPr>
          <w:b/>
        </w:rPr>
        <w:t xml:space="preserve">           STUDENT</w:t>
      </w:r>
    </w:p>
    <w:p w:rsidR="005A61A1" w:rsidRPr="005659F9" w:rsidRDefault="005A61A1" w:rsidP="005A61A1"/>
    <w:p w:rsidR="00246FF1" w:rsidRPr="005659F9" w:rsidRDefault="00246FF1" w:rsidP="005A61A1">
      <w:pPr>
        <w:rPr>
          <w:b/>
        </w:rPr>
      </w:pPr>
      <w:r w:rsidRPr="005659F9">
        <w:rPr>
          <w:b/>
        </w:rPr>
        <w:t>Introduction</w:t>
      </w:r>
    </w:p>
    <w:p w:rsidR="00246FF1" w:rsidRPr="005659F9" w:rsidRDefault="001A7307" w:rsidP="005A61A1">
      <w:r>
        <w:t>A</w:t>
      </w:r>
      <w:r w:rsidR="00E81992">
        <w:t>mylase</w:t>
      </w:r>
      <w:r>
        <w:t xml:space="preserve"> is an enzyme that</w:t>
      </w:r>
      <w:r w:rsidR="00E81992">
        <w:t xml:space="preserve"> catalyses the breakdown </w:t>
      </w:r>
      <w:r>
        <w:t>of the polysaccharide starch</w:t>
      </w:r>
      <w:r w:rsidR="00E81992">
        <w:t xml:space="preserve">. </w:t>
      </w:r>
      <w:r w:rsidR="005659F9" w:rsidRPr="005659F9">
        <w:t xml:space="preserve">In this activity you are going to </w:t>
      </w:r>
      <w:r w:rsidR="00E81992">
        <w:t>investigate</w:t>
      </w:r>
      <w:r w:rsidR="005659F9" w:rsidRPr="005659F9">
        <w:t xml:space="preserve"> the effect of temperature on amylase activity by </w:t>
      </w:r>
      <w:r w:rsidR="00E81992">
        <w:t>designing and carrying out a short investigation</w:t>
      </w:r>
      <w:r w:rsidR="005659F9" w:rsidRPr="005659F9">
        <w:t>.</w:t>
      </w:r>
    </w:p>
    <w:p w:rsidR="00246FF1" w:rsidRPr="005659F9" w:rsidRDefault="00246FF1" w:rsidP="005A61A1">
      <w:pPr>
        <w:rPr>
          <w:b/>
        </w:rPr>
      </w:pPr>
    </w:p>
    <w:p w:rsidR="005A61A1" w:rsidRPr="005659F9" w:rsidRDefault="005A61A1" w:rsidP="005A61A1">
      <w:pPr>
        <w:rPr>
          <w:b/>
        </w:rPr>
      </w:pPr>
      <w:r w:rsidRPr="005659F9">
        <w:rPr>
          <w:b/>
        </w:rPr>
        <w:t>Aim</w:t>
      </w:r>
    </w:p>
    <w:p w:rsidR="005A61A1" w:rsidRPr="005659F9" w:rsidRDefault="005A61A1" w:rsidP="005A61A1">
      <w:pPr>
        <w:pStyle w:val="ListParagraph"/>
        <w:numPr>
          <w:ilvl w:val="0"/>
          <w:numId w:val="2"/>
        </w:numPr>
      </w:pPr>
      <w:r w:rsidRPr="005659F9">
        <w:t xml:space="preserve">To investigate the effect of changing the </w:t>
      </w:r>
      <w:r w:rsidR="005659F9" w:rsidRPr="005659F9">
        <w:t>temperature</w:t>
      </w:r>
      <w:r w:rsidRPr="005659F9">
        <w:t xml:space="preserve"> on the rate of </w:t>
      </w:r>
      <w:r w:rsidR="005659F9" w:rsidRPr="005659F9">
        <w:t>starch</w:t>
      </w:r>
      <w:r w:rsidRPr="005659F9">
        <w:t xml:space="preserve"> breakdown by </w:t>
      </w:r>
      <w:r w:rsidR="005659F9" w:rsidRPr="005659F9">
        <w:t>amylase</w:t>
      </w:r>
      <w:r w:rsidRPr="005659F9">
        <w:t>.</w:t>
      </w:r>
    </w:p>
    <w:p w:rsidR="005A61A1" w:rsidRPr="005659F9" w:rsidRDefault="005A61A1" w:rsidP="005A61A1">
      <w:pPr>
        <w:rPr>
          <w:b/>
        </w:rPr>
      </w:pPr>
    </w:p>
    <w:p w:rsidR="005A61A1" w:rsidRPr="005659F9" w:rsidRDefault="005A61A1" w:rsidP="005A61A1">
      <w:pPr>
        <w:rPr>
          <w:b/>
        </w:rPr>
      </w:pPr>
      <w:r w:rsidRPr="005659F9">
        <w:rPr>
          <w:b/>
        </w:rPr>
        <w:t>Intended class time</w:t>
      </w:r>
    </w:p>
    <w:p w:rsidR="005A61A1" w:rsidRPr="005659F9" w:rsidRDefault="005A61A1" w:rsidP="005A61A1">
      <w:pPr>
        <w:pStyle w:val="ListParagraph"/>
        <w:numPr>
          <w:ilvl w:val="0"/>
          <w:numId w:val="2"/>
        </w:numPr>
      </w:pPr>
      <w:r w:rsidRPr="005659F9">
        <w:t>1 hour</w:t>
      </w:r>
    </w:p>
    <w:p w:rsidR="005A61A1" w:rsidRPr="005659F9" w:rsidRDefault="005A61A1" w:rsidP="005A61A1">
      <w:pPr>
        <w:rPr>
          <w:b/>
        </w:rPr>
      </w:pPr>
    </w:p>
    <w:p w:rsidR="005A61A1" w:rsidRPr="005659F9" w:rsidRDefault="005A61A1" w:rsidP="005A61A1">
      <w:pPr>
        <w:rPr>
          <w:b/>
        </w:rPr>
      </w:pPr>
      <w:r w:rsidRPr="005659F9">
        <w:rPr>
          <w:b/>
        </w:rPr>
        <w:t xml:space="preserve">Equipment </w:t>
      </w:r>
      <w:r w:rsidR="001A7307">
        <w:rPr>
          <w:b/>
        </w:rPr>
        <w:t>available</w:t>
      </w:r>
    </w:p>
    <w:p w:rsidR="005A61A1" w:rsidRPr="00E81992" w:rsidRDefault="007B174F" w:rsidP="005A61A1">
      <w:pPr>
        <w:pStyle w:val="ListParagraph"/>
        <w:numPr>
          <w:ilvl w:val="0"/>
          <w:numId w:val="1"/>
        </w:numPr>
      </w:pPr>
      <w:r>
        <w:t>1</w:t>
      </w:r>
      <w:r w:rsidR="00E81992" w:rsidRPr="00E81992">
        <w:t>% Starch solution</w:t>
      </w:r>
    </w:p>
    <w:p w:rsidR="005A61A1" w:rsidRDefault="007B174F" w:rsidP="00E81992">
      <w:pPr>
        <w:pStyle w:val="ListParagraph"/>
        <w:numPr>
          <w:ilvl w:val="0"/>
          <w:numId w:val="1"/>
        </w:numPr>
      </w:pPr>
      <w:r>
        <w:t>1</w:t>
      </w:r>
      <w:r w:rsidR="00E81992" w:rsidRPr="00E81992">
        <w:t>% Amylase solution</w:t>
      </w:r>
    </w:p>
    <w:p w:rsidR="00E81992" w:rsidRDefault="00E81992" w:rsidP="00E81992">
      <w:pPr>
        <w:pStyle w:val="ListParagraph"/>
        <w:numPr>
          <w:ilvl w:val="0"/>
          <w:numId w:val="1"/>
        </w:numPr>
      </w:pPr>
      <w:r>
        <w:t xml:space="preserve">Iodine </w:t>
      </w:r>
    </w:p>
    <w:p w:rsidR="001A7307" w:rsidRPr="001A7307" w:rsidRDefault="001A7307" w:rsidP="001A7307">
      <w:pPr>
        <w:pStyle w:val="ListParagraph"/>
        <w:rPr>
          <w:i/>
        </w:rPr>
      </w:pPr>
      <w:r w:rsidRPr="001A7307">
        <w:rPr>
          <w:i/>
        </w:rPr>
        <w:t>Note: Iodine solution is orange/brown but in the presence of starc</w:t>
      </w:r>
      <w:r>
        <w:rPr>
          <w:i/>
        </w:rPr>
        <w:t>h it turns blue/black in colour</w:t>
      </w:r>
    </w:p>
    <w:p w:rsidR="00E81992" w:rsidRDefault="00E81992" w:rsidP="00E81992">
      <w:pPr>
        <w:pStyle w:val="ListParagraph"/>
        <w:numPr>
          <w:ilvl w:val="0"/>
          <w:numId w:val="1"/>
        </w:numPr>
      </w:pPr>
      <w:r>
        <w:t>Thermometer</w:t>
      </w:r>
    </w:p>
    <w:p w:rsidR="00E81992" w:rsidRPr="00E81992" w:rsidRDefault="00E81992" w:rsidP="00E81992">
      <w:pPr>
        <w:pStyle w:val="ListParagraph"/>
        <w:numPr>
          <w:ilvl w:val="0"/>
          <w:numId w:val="1"/>
        </w:numPr>
      </w:pPr>
      <w:r>
        <w:t>5 cm</w:t>
      </w:r>
      <w:r w:rsidRPr="00E81992">
        <w:rPr>
          <w:vertAlign w:val="superscript"/>
        </w:rPr>
        <w:t>3</w:t>
      </w:r>
      <w:r>
        <w:t xml:space="preserve"> and 10 cm</w:t>
      </w:r>
      <w:r w:rsidRPr="00E81992">
        <w:rPr>
          <w:vertAlign w:val="superscript"/>
        </w:rPr>
        <w:t>3</w:t>
      </w:r>
      <w:r>
        <w:t xml:space="preserve"> syringes</w:t>
      </w:r>
    </w:p>
    <w:p w:rsidR="005A61A1" w:rsidRPr="00E81992" w:rsidRDefault="00E81992" w:rsidP="005A61A1">
      <w:pPr>
        <w:pStyle w:val="ListParagraph"/>
        <w:numPr>
          <w:ilvl w:val="0"/>
          <w:numId w:val="1"/>
        </w:numPr>
      </w:pPr>
      <w:r w:rsidRPr="00E81992">
        <w:t xml:space="preserve">10 </w:t>
      </w:r>
      <w:r w:rsidR="009D503C" w:rsidRPr="00E81992">
        <w:t>cm</w:t>
      </w:r>
      <w:r w:rsidR="009D503C" w:rsidRPr="00E81992">
        <w:rPr>
          <w:vertAlign w:val="superscript"/>
        </w:rPr>
        <w:t>3</w:t>
      </w:r>
      <w:r w:rsidR="005A61A1" w:rsidRPr="00E81992">
        <w:t xml:space="preserve"> measuring cylinder</w:t>
      </w:r>
      <w:r w:rsidRPr="00E81992">
        <w:t>s</w:t>
      </w:r>
    </w:p>
    <w:p w:rsidR="005A61A1" w:rsidRPr="00E81992" w:rsidRDefault="00E81992" w:rsidP="005A61A1">
      <w:pPr>
        <w:pStyle w:val="ListParagraph"/>
        <w:numPr>
          <w:ilvl w:val="0"/>
          <w:numId w:val="1"/>
        </w:numPr>
      </w:pPr>
      <w:r w:rsidRPr="00E81992">
        <w:t xml:space="preserve">50 </w:t>
      </w:r>
      <w:r w:rsidR="009D503C" w:rsidRPr="00E81992">
        <w:t>cm</w:t>
      </w:r>
      <w:r w:rsidR="009D503C" w:rsidRPr="00E81992">
        <w:rPr>
          <w:vertAlign w:val="superscript"/>
        </w:rPr>
        <w:t>3</w:t>
      </w:r>
      <w:r w:rsidR="005A61A1" w:rsidRPr="00E81992">
        <w:t xml:space="preserve"> beakers</w:t>
      </w:r>
    </w:p>
    <w:p w:rsidR="00E81992" w:rsidRDefault="00E81992" w:rsidP="005A61A1">
      <w:pPr>
        <w:pStyle w:val="ListParagraph"/>
        <w:numPr>
          <w:ilvl w:val="0"/>
          <w:numId w:val="1"/>
        </w:numPr>
      </w:pPr>
      <w:r w:rsidRPr="00E81992">
        <w:t>Test tubes</w:t>
      </w:r>
    </w:p>
    <w:p w:rsidR="001A7307" w:rsidRDefault="007B174F" w:rsidP="005A61A1">
      <w:pPr>
        <w:pStyle w:val="ListParagraph"/>
        <w:numPr>
          <w:ilvl w:val="0"/>
          <w:numId w:val="1"/>
        </w:numPr>
      </w:pPr>
      <w:r>
        <w:t>Dropping</w:t>
      </w:r>
      <w:r w:rsidR="001A7307">
        <w:t xml:space="preserve"> pipettes</w:t>
      </w:r>
    </w:p>
    <w:p w:rsidR="001A7307" w:rsidRPr="00E81992" w:rsidRDefault="001A7307" w:rsidP="005A61A1">
      <w:pPr>
        <w:pStyle w:val="ListParagraph"/>
        <w:numPr>
          <w:ilvl w:val="0"/>
          <w:numId w:val="1"/>
        </w:numPr>
      </w:pPr>
      <w:r>
        <w:t>pH test strips</w:t>
      </w:r>
    </w:p>
    <w:p w:rsidR="005A61A1" w:rsidRPr="00E81992" w:rsidRDefault="005A61A1" w:rsidP="005A61A1">
      <w:pPr>
        <w:pStyle w:val="ListParagraph"/>
        <w:numPr>
          <w:ilvl w:val="0"/>
          <w:numId w:val="1"/>
        </w:numPr>
      </w:pPr>
      <w:r w:rsidRPr="00E81992">
        <w:t>Marker pen</w:t>
      </w:r>
    </w:p>
    <w:p w:rsidR="005A61A1" w:rsidRPr="00E81992" w:rsidRDefault="00E81992" w:rsidP="005A61A1">
      <w:pPr>
        <w:pStyle w:val="ListParagraph"/>
        <w:numPr>
          <w:ilvl w:val="0"/>
          <w:numId w:val="1"/>
        </w:numPr>
      </w:pPr>
      <w:r w:rsidRPr="00E81992">
        <w:t>Spotting</w:t>
      </w:r>
      <w:r w:rsidR="005A61A1" w:rsidRPr="00E81992">
        <w:t xml:space="preserve"> tile</w:t>
      </w:r>
    </w:p>
    <w:p w:rsidR="005A61A1" w:rsidRPr="00E81992" w:rsidRDefault="00E81992" w:rsidP="005A61A1">
      <w:pPr>
        <w:pStyle w:val="ListParagraph"/>
        <w:numPr>
          <w:ilvl w:val="0"/>
          <w:numId w:val="1"/>
        </w:numPr>
      </w:pPr>
      <w:r w:rsidRPr="00E81992">
        <w:t>Stopwatch/timer</w:t>
      </w:r>
    </w:p>
    <w:p w:rsidR="005A61A1" w:rsidRDefault="00E81992" w:rsidP="005A61A1">
      <w:pPr>
        <w:pStyle w:val="ListParagraph"/>
        <w:numPr>
          <w:ilvl w:val="0"/>
          <w:numId w:val="1"/>
        </w:numPr>
      </w:pPr>
      <w:r w:rsidRPr="00E81992">
        <w:t>Water baths at 40°C</w:t>
      </w:r>
      <w:r w:rsidR="007B174F">
        <w:t>, 60</w:t>
      </w:r>
      <w:r w:rsidRPr="00E81992">
        <w:t xml:space="preserve">°C </w:t>
      </w:r>
      <w:r w:rsidR="007B174F">
        <w:t>and 80</w:t>
      </w:r>
      <w:r w:rsidRPr="00E81992">
        <w:t>°C</w:t>
      </w:r>
    </w:p>
    <w:p w:rsidR="00E81992" w:rsidRDefault="00E81992" w:rsidP="005A61A1">
      <w:pPr>
        <w:pStyle w:val="ListParagraph"/>
        <w:numPr>
          <w:ilvl w:val="0"/>
          <w:numId w:val="1"/>
        </w:numPr>
      </w:pPr>
      <w:r>
        <w:t>Ice</w:t>
      </w:r>
    </w:p>
    <w:p w:rsidR="00E81992" w:rsidRPr="00E81992" w:rsidRDefault="00E81992" w:rsidP="005A61A1">
      <w:pPr>
        <w:pStyle w:val="ListParagraph"/>
        <w:numPr>
          <w:ilvl w:val="0"/>
          <w:numId w:val="1"/>
        </w:numPr>
      </w:pPr>
      <w:r>
        <w:t>Tap Water</w:t>
      </w:r>
    </w:p>
    <w:p w:rsidR="00246FF1" w:rsidRPr="00A6700E" w:rsidRDefault="00246FF1" w:rsidP="005A61A1">
      <w:pPr>
        <w:rPr>
          <w:b/>
          <w:highlight w:val="yellow"/>
        </w:rPr>
      </w:pPr>
    </w:p>
    <w:p w:rsidR="005A61A1" w:rsidRPr="008F5F7D" w:rsidRDefault="00423AB3" w:rsidP="005A61A1">
      <w:pPr>
        <w:rPr>
          <w:b/>
        </w:rPr>
      </w:pPr>
      <w:r w:rsidRPr="008F5F7D">
        <w:rPr>
          <w:b/>
        </w:rPr>
        <w:t>Method</w:t>
      </w:r>
    </w:p>
    <w:p w:rsidR="00D86763" w:rsidRDefault="00D86763" w:rsidP="005A61A1">
      <w:pPr>
        <w:pStyle w:val="ListParagraph"/>
        <w:numPr>
          <w:ilvl w:val="0"/>
          <w:numId w:val="4"/>
        </w:numPr>
      </w:pPr>
      <w:r w:rsidRPr="008F5F7D">
        <w:t xml:space="preserve">Using your knowledge of enzymes and the factors that affect enzyme activity, suggest a hypothesis for this investigation.  </w:t>
      </w:r>
    </w:p>
    <w:p w:rsidR="00441ADD" w:rsidRPr="008F5F7D" w:rsidRDefault="00441ADD" w:rsidP="00441ADD">
      <w:pPr>
        <w:pStyle w:val="ListParagraph"/>
      </w:pPr>
    </w:p>
    <w:p w:rsidR="001A7307" w:rsidRDefault="00D86763" w:rsidP="00D86763">
      <w:pPr>
        <w:pStyle w:val="ListParagraph"/>
        <w:numPr>
          <w:ilvl w:val="0"/>
          <w:numId w:val="4"/>
        </w:numPr>
      </w:pPr>
      <w:r w:rsidRPr="008F5F7D">
        <w:t>Next, u</w:t>
      </w:r>
      <w:r w:rsidR="001A7307" w:rsidRPr="008F5F7D">
        <w:t>sing all or some of the equipment and solutions provided</w:t>
      </w:r>
      <w:r w:rsidRPr="008F5F7D">
        <w:t xml:space="preserve">, </w:t>
      </w:r>
      <w:r w:rsidR="001A7307" w:rsidRPr="008F5F7D">
        <w:t>design an experiment to investigate the effect of temperature on amylase activity.</w:t>
      </w:r>
      <w:r w:rsidRPr="008F5F7D">
        <w:t xml:space="preserve"> Ensure you consider the control of variables in your experiment, the reproducibility of your method and the usefulness of replicates.</w:t>
      </w:r>
    </w:p>
    <w:p w:rsidR="00441ADD" w:rsidRPr="008F5F7D" w:rsidRDefault="00441ADD" w:rsidP="00441ADD"/>
    <w:p w:rsidR="00D86763" w:rsidRDefault="00D86763" w:rsidP="00D86763">
      <w:pPr>
        <w:pStyle w:val="ListParagraph"/>
        <w:numPr>
          <w:ilvl w:val="0"/>
          <w:numId w:val="4"/>
        </w:numPr>
      </w:pPr>
      <w:r w:rsidRPr="008F5F7D">
        <w:t>Check your method with your teacher and carry out your practical activity. Record your data appropriately. If you are working in a group, ensure each student has the opportunity to set up, measure and record readings.</w:t>
      </w:r>
    </w:p>
    <w:p w:rsidR="00441ADD" w:rsidRPr="008F5F7D" w:rsidRDefault="00441ADD" w:rsidP="00441ADD"/>
    <w:p w:rsidR="00D86763" w:rsidRDefault="00D86763" w:rsidP="00D86763">
      <w:pPr>
        <w:pStyle w:val="ListParagraph"/>
        <w:numPr>
          <w:ilvl w:val="0"/>
          <w:numId w:val="4"/>
        </w:numPr>
      </w:pPr>
      <w:r w:rsidRPr="008F5F7D">
        <w:t>Process and present your data appropriately.</w:t>
      </w:r>
    </w:p>
    <w:p w:rsidR="00441ADD" w:rsidRPr="008F5F7D" w:rsidRDefault="00441ADD" w:rsidP="00441ADD"/>
    <w:p w:rsidR="00D86763" w:rsidRPr="008F5F7D" w:rsidRDefault="008F5F7D" w:rsidP="00D86763">
      <w:pPr>
        <w:pStyle w:val="ListParagraph"/>
        <w:numPr>
          <w:ilvl w:val="0"/>
          <w:numId w:val="4"/>
        </w:numPr>
      </w:pPr>
      <w:r w:rsidRPr="008F5F7D">
        <w:t>Finally, draw a conclusion ba</w:t>
      </w:r>
      <w:r w:rsidR="00441ADD">
        <w:t>sed on the results you obtained and relate this to your original hypothesis.</w:t>
      </w:r>
    </w:p>
    <w:p w:rsidR="005A61A1" w:rsidRPr="008F5F7D" w:rsidRDefault="005A61A1" w:rsidP="005A61A1">
      <w:pPr>
        <w:ind w:left="360"/>
      </w:pPr>
    </w:p>
    <w:p w:rsidR="00441ADD" w:rsidRDefault="00441AD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A61A1" w:rsidRPr="007866A8" w:rsidRDefault="00246FF1" w:rsidP="005A61A1">
      <w:pPr>
        <w:rPr>
          <w:b/>
        </w:rPr>
      </w:pPr>
      <w:r w:rsidRPr="007866A8">
        <w:rPr>
          <w:b/>
        </w:rPr>
        <w:lastRenderedPageBreak/>
        <w:t xml:space="preserve">Extension </w:t>
      </w:r>
      <w:r w:rsidR="00423AB3" w:rsidRPr="007866A8">
        <w:rPr>
          <w:b/>
        </w:rPr>
        <w:t>questions</w:t>
      </w:r>
    </w:p>
    <w:p w:rsidR="005A61A1" w:rsidRDefault="007866A8" w:rsidP="00FC234F">
      <w:pPr>
        <w:pStyle w:val="ListParagraph"/>
        <w:numPr>
          <w:ilvl w:val="0"/>
          <w:numId w:val="3"/>
        </w:numPr>
      </w:pPr>
      <w:r w:rsidRPr="007866A8">
        <w:t>Evaluate the method you designed to carry out this activity. Could it be improved? What were the limitations of your investigation?</w:t>
      </w:r>
    </w:p>
    <w:p w:rsidR="00D32CF4" w:rsidRPr="007866A8" w:rsidRDefault="00D32CF4" w:rsidP="00D32CF4">
      <w:pPr>
        <w:pStyle w:val="ListParagraph"/>
      </w:pPr>
    </w:p>
    <w:p w:rsidR="009D503C" w:rsidRDefault="007866A8" w:rsidP="005A61A1">
      <w:pPr>
        <w:pStyle w:val="ListParagraph"/>
        <w:numPr>
          <w:ilvl w:val="0"/>
          <w:numId w:val="3"/>
        </w:numPr>
      </w:pPr>
      <w:r w:rsidRPr="007866A8">
        <w:t>W</w:t>
      </w:r>
      <w:r w:rsidR="009D503C" w:rsidRPr="007866A8">
        <w:t xml:space="preserve">hy was </w:t>
      </w:r>
      <w:r w:rsidRPr="007866A8">
        <w:t xml:space="preserve">it </w:t>
      </w:r>
      <w:r w:rsidR="009D503C" w:rsidRPr="007866A8">
        <w:t xml:space="preserve">important to </w:t>
      </w:r>
      <w:r w:rsidRPr="007866A8">
        <w:t>consider all the variables</w:t>
      </w:r>
      <w:r w:rsidR="009D503C" w:rsidRPr="007866A8">
        <w:t>?</w:t>
      </w:r>
      <w:r w:rsidR="005A61A1" w:rsidRPr="007866A8">
        <w:t xml:space="preserve"> </w:t>
      </w:r>
    </w:p>
    <w:p w:rsidR="00D32CF4" w:rsidRPr="007866A8" w:rsidRDefault="00D32CF4" w:rsidP="00D32CF4"/>
    <w:p w:rsidR="005A61A1" w:rsidRDefault="005A61A1" w:rsidP="005A61A1">
      <w:pPr>
        <w:pStyle w:val="ListParagraph"/>
        <w:numPr>
          <w:ilvl w:val="0"/>
          <w:numId w:val="3"/>
        </w:numPr>
      </w:pPr>
      <w:r w:rsidRPr="007866A8">
        <w:t>Explain the shape of the graph you have drawn using biological ideas and relevant enzyme theory.</w:t>
      </w:r>
    </w:p>
    <w:p w:rsidR="00D32CF4" w:rsidRPr="007866A8" w:rsidRDefault="00D32CF4" w:rsidP="00D32CF4"/>
    <w:p w:rsidR="005A61A1" w:rsidRPr="007866A8" w:rsidRDefault="007866A8" w:rsidP="007866A8">
      <w:pPr>
        <w:pStyle w:val="ListParagraph"/>
        <w:numPr>
          <w:ilvl w:val="0"/>
          <w:numId w:val="3"/>
        </w:numPr>
      </w:pPr>
      <w:r w:rsidRPr="007866A8">
        <w:t>Discuss the success of this activity with the rest of your class. Consider what worked well and what did not for different individuals/groups in the class.</w:t>
      </w:r>
    </w:p>
    <w:p w:rsidR="007866A8" w:rsidRPr="00A6700E" w:rsidRDefault="007866A8" w:rsidP="007866A8">
      <w:pPr>
        <w:pStyle w:val="ListParagraph"/>
        <w:rPr>
          <w:highlight w:val="yellow"/>
        </w:rPr>
      </w:pPr>
    </w:p>
    <w:p w:rsidR="005A61A1" w:rsidRPr="00423AB3" w:rsidRDefault="005A61A1" w:rsidP="005A61A1">
      <w:pPr>
        <w:rPr>
          <w:b/>
        </w:rPr>
      </w:pPr>
      <w:r w:rsidRPr="00423AB3">
        <w:rPr>
          <w:b/>
        </w:rPr>
        <w:t>To submit</w:t>
      </w:r>
    </w:p>
    <w:p w:rsidR="005A61A1" w:rsidRPr="00803C87" w:rsidRDefault="005A61A1" w:rsidP="005A61A1">
      <w:pPr>
        <w:rPr>
          <w:rFonts w:cstheme="minorHAnsi"/>
        </w:rPr>
      </w:pPr>
      <w:r w:rsidRPr="007866A8">
        <w:rPr>
          <w:rFonts w:cstheme="minorHAnsi"/>
        </w:rPr>
        <w:t xml:space="preserve">For this piece of work to count towards </w:t>
      </w:r>
      <w:r w:rsidR="00246FF1" w:rsidRPr="007866A8">
        <w:rPr>
          <w:rFonts w:cstheme="minorHAnsi"/>
        </w:rPr>
        <w:t xml:space="preserve">Practical Activity </w:t>
      </w:r>
      <w:r w:rsidRPr="007866A8">
        <w:rPr>
          <w:rFonts w:cstheme="minorHAnsi"/>
        </w:rPr>
        <w:t xml:space="preserve">Group 4 of the </w:t>
      </w:r>
      <w:r w:rsidR="00246FF1" w:rsidRPr="007866A8">
        <w:rPr>
          <w:rFonts w:cstheme="minorHAnsi"/>
        </w:rPr>
        <w:t xml:space="preserve">GCE Biology </w:t>
      </w:r>
      <w:r w:rsidRPr="007866A8">
        <w:rPr>
          <w:rFonts w:cstheme="minorHAnsi"/>
        </w:rPr>
        <w:t>Pr</w:t>
      </w:r>
      <w:r w:rsidR="00246FF1" w:rsidRPr="007866A8">
        <w:rPr>
          <w:rFonts w:cstheme="minorHAnsi"/>
        </w:rPr>
        <w:t xml:space="preserve">actical Endorsement, you should have evidence of </w:t>
      </w:r>
      <w:r w:rsidR="007866A8" w:rsidRPr="007866A8">
        <w:rPr>
          <w:rFonts w:cstheme="minorHAnsi"/>
        </w:rPr>
        <w:t xml:space="preserve">the hypothesis you wrote, the method you designed, </w:t>
      </w:r>
      <w:r w:rsidR="00246FF1" w:rsidRPr="007866A8">
        <w:rPr>
          <w:rFonts w:cstheme="minorHAnsi"/>
        </w:rPr>
        <w:t>a</w:t>
      </w:r>
      <w:r w:rsidR="007866A8" w:rsidRPr="007866A8">
        <w:rPr>
          <w:rFonts w:cstheme="minorHAnsi"/>
        </w:rPr>
        <w:t>nd a</w:t>
      </w:r>
      <w:r w:rsidRPr="007866A8">
        <w:rPr>
          <w:rFonts w:cstheme="minorHAnsi"/>
        </w:rPr>
        <w:t xml:space="preserve"> table and graph of </w:t>
      </w:r>
      <w:r w:rsidR="007866A8" w:rsidRPr="007866A8">
        <w:rPr>
          <w:rFonts w:cstheme="minorHAnsi"/>
        </w:rPr>
        <w:t xml:space="preserve">your results </w:t>
      </w:r>
      <w:r w:rsidRPr="007866A8">
        <w:rPr>
          <w:rFonts w:cstheme="minorHAnsi"/>
        </w:rPr>
        <w:t>and have considered the above questions as the answers to these questions will aid you in preparation for your written examinations.</w:t>
      </w:r>
    </w:p>
    <w:p w:rsidR="005A61A1" w:rsidRDefault="005A61A1" w:rsidP="005A61A1"/>
    <w:p w:rsidR="00300474" w:rsidRDefault="008A5524"/>
    <w:sectPr w:rsidR="00300474" w:rsidSect="00530C8E">
      <w:headerReference w:type="default" r:id="rId8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A6" w:rsidRDefault="00A83FA6" w:rsidP="005A61A1">
      <w:r>
        <w:separator/>
      </w:r>
    </w:p>
  </w:endnote>
  <w:endnote w:type="continuationSeparator" w:id="0">
    <w:p w:rsidR="00A83FA6" w:rsidRDefault="00A83FA6" w:rsidP="005A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A6" w:rsidRDefault="00A83FA6" w:rsidP="005A61A1">
      <w:r>
        <w:separator/>
      </w:r>
    </w:p>
  </w:footnote>
  <w:footnote w:type="continuationSeparator" w:id="0">
    <w:p w:rsidR="00A83FA6" w:rsidRDefault="00A83FA6" w:rsidP="005A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5D1125" w:rsidP="00530C8E">
    <w:pPr>
      <w:pStyle w:val="Header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6F0FFD5" wp14:editId="46937867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0C8E">
      <w:rPr>
        <w:b/>
        <w:sz w:val="18"/>
        <w:szCs w:val="18"/>
      </w:rPr>
      <w:t xml:space="preserve">Practical Endorsement GCE Biology </w:t>
    </w:r>
  </w:p>
  <w:p w:rsidR="00530C8E" w:rsidRDefault="005A61A1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5D1125">
      <w:rPr>
        <w:b/>
        <w:sz w:val="18"/>
        <w:szCs w:val="18"/>
      </w:rPr>
      <w:t>4 Rates of enzyme controlled reactions</w:t>
    </w:r>
  </w:p>
  <w:p w:rsidR="005A61A1" w:rsidRDefault="00CE0541" w:rsidP="005A61A1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4.3</w:t>
    </w:r>
    <w:r w:rsidR="00B80676">
      <w:rPr>
        <w:b/>
        <w:sz w:val="18"/>
        <w:szCs w:val="18"/>
      </w:rPr>
      <w:t xml:space="preserve"> </w:t>
    </w:r>
    <w:r>
      <w:rPr>
        <w:b/>
        <w:sz w:val="18"/>
        <w:szCs w:val="18"/>
      </w:rPr>
      <w:t>Investigating t</w:t>
    </w:r>
    <w:r w:rsidR="005A61A1">
      <w:rPr>
        <w:b/>
        <w:sz w:val="18"/>
        <w:szCs w:val="18"/>
      </w:rPr>
      <w:t xml:space="preserve">he effect of </w:t>
    </w:r>
    <w:r>
      <w:rPr>
        <w:b/>
        <w:sz w:val="18"/>
        <w:szCs w:val="18"/>
      </w:rPr>
      <w:t>temperature</w:t>
    </w:r>
    <w:r w:rsidR="005A61A1">
      <w:rPr>
        <w:b/>
        <w:sz w:val="18"/>
        <w:szCs w:val="18"/>
      </w:rPr>
      <w:t xml:space="preserve"> on </w:t>
    </w:r>
    <w:r>
      <w:rPr>
        <w:b/>
        <w:sz w:val="18"/>
        <w:szCs w:val="18"/>
      </w:rPr>
      <w:t>amylase activity</w:t>
    </w:r>
  </w:p>
  <w:p w:rsidR="002347F3" w:rsidRDefault="008A5524" w:rsidP="005A61A1">
    <w:pPr>
      <w:pStyle w:val="Header"/>
      <w:rPr>
        <w:b/>
        <w:sz w:val="18"/>
        <w:szCs w:val="18"/>
      </w:rPr>
    </w:pPr>
  </w:p>
  <w:p w:rsidR="005A61A1" w:rsidRPr="00530C8E" w:rsidRDefault="005A61A1" w:rsidP="005A61A1">
    <w:pPr>
      <w:pStyle w:val="Head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E75"/>
    <w:multiLevelType w:val="hybridMultilevel"/>
    <w:tmpl w:val="EAAC6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D7DAF"/>
    <w:multiLevelType w:val="hybridMultilevel"/>
    <w:tmpl w:val="03F06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56F50"/>
    <w:multiLevelType w:val="hybridMultilevel"/>
    <w:tmpl w:val="551E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20209"/>
    <w:multiLevelType w:val="hybridMultilevel"/>
    <w:tmpl w:val="B640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A1"/>
    <w:rsid w:val="0015717D"/>
    <w:rsid w:val="001A7307"/>
    <w:rsid w:val="001C3D68"/>
    <w:rsid w:val="00203328"/>
    <w:rsid w:val="00246FF1"/>
    <w:rsid w:val="00282B57"/>
    <w:rsid w:val="002A0E32"/>
    <w:rsid w:val="002D342C"/>
    <w:rsid w:val="00301D7F"/>
    <w:rsid w:val="00366439"/>
    <w:rsid w:val="00423AB3"/>
    <w:rsid w:val="00441ADD"/>
    <w:rsid w:val="005659F9"/>
    <w:rsid w:val="005A61A1"/>
    <w:rsid w:val="005D1125"/>
    <w:rsid w:val="00703C7A"/>
    <w:rsid w:val="00741DB8"/>
    <w:rsid w:val="007866A8"/>
    <w:rsid w:val="007B174F"/>
    <w:rsid w:val="00812B73"/>
    <w:rsid w:val="008A5524"/>
    <w:rsid w:val="008F5F7D"/>
    <w:rsid w:val="00961385"/>
    <w:rsid w:val="009D503C"/>
    <w:rsid w:val="00A6700E"/>
    <w:rsid w:val="00A83FA6"/>
    <w:rsid w:val="00B80676"/>
    <w:rsid w:val="00C12565"/>
    <w:rsid w:val="00CA2932"/>
    <w:rsid w:val="00CE0541"/>
    <w:rsid w:val="00CE7AC2"/>
    <w:rsid w:val="00D32CF4"/>
    <w:rsid w:val="00D86763"/>
    <w:rsid w:val="00E81992"/>
    <w:rsid w:val="00E82A50"/>
    <w:rsid w:val="00F23D07"/>
    <w:rsid w:val="00F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1A1"/>
  </w:style>
  <w:style w:type="paragraph" w:styleId="ListParagraph">
    <w:name w:val="List Paragraph"/>
    <w:basedOn w:val="Normal"/>
    <w:uiPriority w:val="34"/>
    <w:qFormat/>
    <w:rsid w:val="005A61A1"/>
    <w:pPr>
      <w:ind w:left="720"/>
      <w:contextualSpacing/>
    </w:pPr>
  </w:style>
  <w:style w:type="table" w:styleId="TableGrid">
    <w:name w:val="Table Grid"/>
    <w:basedOn w:val="TableNormal"/>
    <w:uiPriority w:val="59"/>
    <w:rsid w:val="005A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1A1"/>
  </w:style>
  <w:style w:type="paragraph" w:styleId="ListParagraph">
    <w:name w:val="List Paragraph"/>
    <w:basedOn w:val="Normal"/>
    <w:uiPriority w:val="34"/>
    <w:qFormat/>
    <w:rsid w:val="005A61A1"/>
    <w:pPr>
      <w:ind w:left="720"/>
      <w:contextualSpacing/>
    </w:pPr>
  </w:style>
  <w:style w:type="table" w:styleId="TableGrid">
    <w:name w:val="Table Grid"/>
    <w:basedOn w:val="TableNormal"/>
    <w:uiPriority w:val="59"/>
    <w:rsid w:val="005A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Old</dc:creator>
  <cp:lastModifiedBy>setup-Software Setup Account</cp:lastModifiedBy>
  <cp:revision>13</cp:revision>
  <cp:lastPrinted>2015-12-14T08:29:00Z</cp:lastPrinted>
  <dcterms:created xsi:type="dcterms:W3CDTF">2015-08-28T08:55:00Z</dcterms:created>
  <dcterms:modified xsi:type="dcterms:W3CDTF">2015-12-14T08:31:00Z</dcterms:modified>
</cp:coreProperties>
</file>